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C03270" w:rsidRPr="00BB45C2" w:rsidRDefault="00C03270" w:rsidP="00C03270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BB45C2">
        <w:rPr>
          <w:rFonts w:ascii="Verdana" w:hAnsi="Verdana" w:cs="Verdana"/>
          <w:smallCaps/>
        </w:rPr>
        <w:t xml:space="preserve">О рекомендациях </w:t>
      </w:r>
      <w:r>
        <w:rPr>
          <w:rFonts w:ascii="Verdana" w:hAnsi="Verdana" w:cs="Verdana"/>
          <w:smallCaps/>
        </w:rPr>
        <w:t>в отношении</w:t>
      </w:r>
      <w:r w:rsidRPr="00BB45C2">
        <w:rPr>
          <w:rFonts w:ascii="Verdana" w:hAnsi="Verdana" w:cs="Verdana"/>
          <w:smallCaps/>
        </w:rPr>
        <w:t xml:space="preserve"> </w:t>
      </w:r>
      <w:r>
        <w:rPr>
          <w:rFonts w:ascii="Verdana" w:hAnsi="Verdana" w:cs="Verdana"/>
          <w:smallCaps/>
        </w:rPr>
        <w:t xml:space="preserve">размеров </w:t>
      </w:r>
      <w:r w:rsidRPr="00BB45C2">
        <w:rPr>
          <w:rFonts w:ascii="Verdana" w:hAnsi="Verdana" w:cs="Verdana"/>
          <w:smallCaps/>
        </w:rPr>
        <w:t>дивиденд</w:t>
      </w:r>
      <w:r>
        <w:rPr>
          <w:rFonts w:ascii="Verdana" w:hAnsi="Verdana" w:cs="Verdana"/>
          <w:smallCaps/>
        </w:rPr>
        <w:t>ов</w:t>
      </w:r>
      <w:r w:rsidRPr="00BB45C2">
        <w:rPr>
          <w:rFonts w:ascii="Verdana" w:hAnsi="Verdana" w:cs="Verdana"/>
          <w:smallCaps/>
        </w:rPr>
        <w:t xml:space="preserve"> по акциям</w:t>
      </w:r>
      <w:r>
        <w:rPr>
          <w:rFonts w:ascii="Verdana" w:hAnsi="Verdana" w:cs="Verdana"/>
          <w:smallCaps/>
        </w:rPr>
        <w:t xml:space="preserve"> эмитента</w:t>
      </w:r>
      <w:r w:rsidRPr="00BB45C2">
        <w:rPr>
          <w:rFonts w:ascii="Verdana" w:hAnsi="Verdana" w:cs="Verdana"/>
          <w:smallCaps/>
        </w:rPr>
        <w:br/>
        <w:t xml:space="preserve">и порядку </w:t>
      </w:r>
      <w:r>
        <w:rPr>
          <w:rFonts w:ascii="Verdana" w:hAnsi="Verdana" w:cs="Verdana"/>
          <w:smallCaps/>
        </w:rPr>
        <w:t>их</w:t>
      </w:r>
      <w:r w:rsidRPr="00BB45C2">
        <w:rPr>
          <w:rFonts w:ascii="Verdana" w:hAnsi="Verdana" w:cs="Verdana"/>
          <w:smallCaps/>
        </w:rPr>
        <w:t xml:space="preserve"> выплаты</w:t>
      </w:r>
    </w:p>
    <w:p w:rsidR="00C03270" w:rsidRDefault="00C03270" w:rsidP="00C03270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Default="00C03270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  <w:r>
        <w:rPr>
          <w:rFonts w:ascii="Verdana" w:hAnsi="Verdana" w:cs="Verdana"/>
          <w:smallCaps/>
          <w:sz w:val="20"/>
          <w:szCs w:val="20"/>
        </w:rPr>
        <w:t>О</w:t>
      </w:r>
      <w:r w:rsidR="00D93EDB">
        <w:rPr>
          <w:rFonts w:ascii="Verdana" w:hAnsi="Verdana" w:cs="Verdana"/>
          <w:smallCaps/>
          <w:sz w:val="20"/>
          <w:szCs w:val="20"/>
        </w:rPr>
        <w:t xml:space="preserve"> </w:t>
      </w:r>
      <w:r w:rsidR="00D93EDB" w:rsidRPr="003D0260">
        <w:rPr>
          <w:rFonts w:ascii="Verdana" w:hAnsi="Verdana" w:cs="Verdana"/>
          <w:smallCaps/>
          <w:sz w:val="20"/>
          <w:szCs w:val="20"/>
        </w:rPr>
        <w:t>решениях, связанных с подготовкой, созывом и проведением общего собрания акционеров эмитента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1313C4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1313C4">
        <w:rPr>
          <w:rFonts w:ascii="Verdana" w:hAnsi="Verdana" w:cs="Verdana"/>
          <w:sz w:val="18"/>
          <w:szCs w:val="18"/>
        </w:rPr>
        <w:t>2. Содержание сообщения</w:t>
      </w:r>
    </w:p>
    <w:p w:rsidR="00D15591" w:rsidRPr="001313C4" w:rsidRDefault="00D15591" w:rsidP="00D15591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1313C4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1313C4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D15591" w:rsidRPr="001313C4" w:rsidRDefault="00D15591" w:rsidP="00D15591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1313C4">
        <w:rPr>
          <w:rFonts w:ascii="Verdana" w:hAnsi="Verdana" w:cs="Verdana"/>
          <w:sz w:val="18"/>
          <w:szCs w:val="18"/>
        </w:rPr>
        <w:t>Р</w:t>
      </w:r>
      <w:r w:rsidRPr="001313C4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D15591" w:rsidRPr="001313C4" w:rsidRDefault="00D15591" w:rsidP="00D15591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D15591" w:rsidRPr="001313C4" w:rsidRDefault="00C03270" w:rsidP="00C03270">
      <w:pPr>
        <w:pStyle w:val="3"/>
        <w:numPr>
          <w:ilvl w:val="0"/>
          <w:numId w:val="13"/>
        </w:numPr>
        <w:spacing w:after="0"/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1313C4">
        <w:rPr>
          <w:rFonts w:ascii="Verdana" w:hAnsi="Verdana"/>
          <w:b/>
          <w:bCs/>
          <w:sz w:val="18"/>
          <w:szCs w:val="18"/>
        </w:rPr>
        <w:t>О рекомендациях годовому Общему собранию акционеров о распределении прибыли Общества по итогам 2018 отчетного года, в том числе выплате (объявлении) дивидендов по акциям, о размере, форме, сроках и порядке их выплаты</w:t>
      </w:r>
      <w:r w:rsidR="00D15591" w:rsidRPr="001313C4">
        <w:rPr>
          <w:rFonts w:ascii="Verdana" w:hAnsi="Verdana"/>
          <w:b/>
          <w:bCs/>
          <w:sz w:val="18"/>
          <w:szCs w:val="18"/>
        </w:rPr>
        <w:t>.</w:t>
      </w:r>
    </w:p>
    <w:p w:rsidR="00D15591" w:rsidRPr="001313C4" w:rsidRDefault="00D15591" w:rsidP="00D15591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1313C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1313C4">
        <w:rPr>
          <w:rFonts w:ascii="Verdana" w:hAnsi="Verdana"/>
          <w:sz w:val="18"/>
          <w:szCs w:val="18"/>
        </w:rPr>
        <w:t xml:space="preserve">подпунктом 1 пункта 10.12 </w:t>
      </w:r>
      <w:r w:rsidRPr="001313C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C03270" w:rsidRPr="001313C4" w:rsidRDefault="00C03270" w:rsidP="00C03270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1313C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1313C4">
        <w:rPr>
          <w:rFonts w:ascii="Verdana" w:hAnsi="Verdana"/>
          <w:sz w:val="18"/>
          <w:szCs w:val="18"/>
        </w:rPr>
        <w:t xml:space="preserve">  </w:t>
      </w:r>
    </w:p>
    <w:p w:rsidR="00D15591" w:rsidRPr="001313C4" w:rsidRDefault="00C03270" w:rsidP="00C03270">
      <w:pPr>
        <w:pStyle w:val="a8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Verdana" w:hAnsi="Verdana"/>
          <w:b/>
          <w:sz w:val="18"/>
          <w:szCs w:val="18"/>
        </w:rPr>
      </w:pPr>
      <w:r w:rsidRPr="001313C4">
        <w:rPr>
          <w:rFonts w:ascii="Verdana" w:hAnsi="Verdana"/>
          <w:b/>
          <w:bCs/>
          <w:sz w:val="18"/>
          <w:szCs w:val="18"/>
        </w:rPr>
        <w:t>Об утверждении формы и текста бюллетеня для голосования по вопросам повестки дня годового Общего собрания акционеров Общества, а также формулировок решений по вопросам повестки дня Общего собрания акционеров, которые должны направляться в электронной форме номинальным держателям акций, зарегистрированным в реестре акционеров Общества</w:t>
      </w:r>
      <w:r w:rsidR="00D15591" w:rsidRPr="001313C4">
        <w:rPr>
          <w:rFonts w:ascii="Verdana" w:hAnsi="Verdana"/>
          <w:b/>
          <w:bCs/>
          <w:sz w:val="18"/>
          <w:szCs w:val="18"/>
        </w:rPr>
        <w:t>.</w:t>
      </w:r>
    </w:p>
    <w:p w:rsidR="00D15591" w:rsidRPr="001313C4" w:rsidRDefault="00D15591" w:rsidP="00D15591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1313C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1313C4">
        <w:rPr>
          <w:rFonts w:ascii="Verdana" w:hAnsi="Verdana"/>
          <w:sz w:val="18"/>
          <w:szCs w:val="18"/>
        </w:rPr>
        <w:t xml:space="preserve">подпунктом 1 пункта 10.12 </w:t>
      </w:r>
      <w:r w:rsidRPr="001313C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15591" w:rsidRPr="001313C4" w:rsidRDefault="00C03270" w:rsidP="00D15591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1313C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1313C4">
        <w:rPr>
          <w:rFonts w:ascii="Verdana" w:hAnsi="Verdana"/>
          <w:sz w:val="18"/>
          <w:szCs w:val="18"/>
        </w:rPr>
        <w:t xml:space="preserve">  </w:t>
      </w:r>
      <w:r w:rsidR="00D15591" w:rsidRPr="001313C4">
        <w:rPr>
          <w:rFonts w:ascii="Verdana" w:hAnsi="Verdana"/>
          <w:sz w:val="18"/>
          <w:szCs w:val="18"/>
        </w:rPr>
        <w:t xml:space="preserve"> </w:t>
      </w:r>
    </w:p>
    <w:p w:rsidR="00D15591" w:rsidRPr="001313C4" w:rsidRDefault="00C03270" w:rsidP="00C03270">
      <w:pPr>
        <w:pStyle w:val="3"/>
        <w:numPr>
          <w:ilvl w:val="0"/>
          <w:numId w:val="13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1313C4">
        <w:rPr>
          <w:rFonts w:ascii="Verdana" w:hAnsi="Verdana"/>
          <w:b/>
          <w:bCs/>
          <w:sz w:val="18"/>
          <w:szCs w:val="18"/>
        </w:rPr>
        <w:t>Об о</w:t>
      </w:r>
      <w:r w:rsidRPr="001313C4">
        <w:rPr>
          <w:rFonts w:ascii="Verdana" w:hAnsi="Verdana"/>
          <w:b/>
          <w:sz w:val="18"/>
          <w:szCs w:val="18"/>
        </w:rPr>
        <w:t xml:space="preserve">пределении лица, уполномоченного подписать </w:t>
      </w:r>
      <w:r w:rsidRPr="001313C4">
        <w:rPr>
          <w:rFonts w:ascii="Verdana" w:hAnsi="Verdana"/>
          <w:b/>
          <w:bCs/>
          <w:sz w:val="18"/>
          <w:szCs w:val="18"/>
        </w:rPr>
        <w:t>Договор о передаче полномочий единоличного исполнительного органа коммерческой организации (управляющей организации) между Акционерным обществом «Судоходная компания «Волжское пароходство» и Обществом с ограниченной ответственностью «Управление транспортными активами</w:t>
      </w:r>
      <w:r w:rsidRPr="001313C4">
        <w:rPr>
          <w:rFonts w:ascii="Verdana" w:hAnsi="Verdana"/>
          <w:b/>
          <w:bCs/>
          <w:smallCaps/>
          <w:sz w:val="18"/>
          <w:szCs w:val="18"/>
        </w:rPr>
        <w:t>»</w:t>
      </w:r>
      <w:r w:rsidR="00D15591" w:rsidRPr="001313C4">
        <w:rPr>
          <w:rFonts w:ascii="Verdana" w:hAnsi="Verdana"/>
          <w:b/>
          <w:bCs/>
          <w:sz w:val="18"/>
          <w:szCs w:val="18"/>
        </w:rPr>
        <w:t>.</w:t>
      </w:r>
    </w:p>
    <w:p w:rsidR="00D15591" w:rsidRPr="001313C4" w:rsidRDefault="00D15591" w:rsidP="00D15591">
      <w:pPr>
        <w:pStyle w:val="a9"/>
        <w:spacing w:after="60"/>
        <w:ind w:firstLine="284"/>
        <w:jc w:val="both"/>
        <w:rPr>
          <w:rFonts w:ascii="Verdana" w:hAnsi="Verdana"/>
          <w:bCs/>
          <w:sz w:val="18"/>
          <w:szCs w:val="18"/>
        </w:rPr>
      </w:pPr>
      <w:r w:rsidRPr="001313C4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1313C4">
        <w:rPr>
          <w:rFonts w:ascii="Verdana" w:hAnsi="Verdana"/>
          <w:sz w:val="18"/>
          <w:szCs w:val="18"/>
        </w:rPr>
        <w:t xml:space="preserve">подпунктом 1 пункта 10.12 </w:t>
      </w:r>
      <w:r w:rsidRPr="001313C4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большинством голосов членов Совета директоров, принимающих участие в заседании.</w:t>
      </w:r>
    </w:p>
    <w:p w:rsidR="00D15591" w:rsidRPr="001313C4" w:rsidRDefault="00C03270" w:rsidP="00D15591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1313C4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1313C4">
        <w:rPr>
          <w:rFonts w:ascii="Verdana" w:hAnsi="Verdana"/>
          <w:sz w:val="18"/>
          <w:szCs w:val="18"/>
        </w:rPr>
        <w:t xml:space="preserve">  </w:t>
      </w:r>
      <w:r w:rsidR="00D15591" w:rsidRPr="001313C4">
        <w:rPr>
          <w:rFonts w:ascii="Verdana" w:hAnsi="Verdana"/>
          <w:smallCaps/>
          <w:sz w:val="18"/>
          <w:szCs w:val="18"/>
        </w:rPr>
        <w:t xml:space="preserve"> </w:t>
      </w:r>
      <w:r w:rsidR="00D15591" w:rsidRPr="001313C4">
        <w:rPr>
          <w:rFonts w:ascii="Verdana" w:hAnsi="Verdana"/>
          <w:sz w:val="18"/>
          <w:szCs w:val="18"/>
        </w:rPr>
        <w:t xml:space="preserve">  </w:t>
      </w:r>
    </w:p>
    <w:p w:rsidR="00C03270" w:rsidRDefault="00C03270" w:rsidP="00D15591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</w:p>
    <w:p w:rsidR="00D15591" w:rsidRPr="00507FCB" w:rsidRDefault="00D15591" w:rsidP="00D15591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507FCB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193AB6" w:rsidRPr="00193AB6" w:rsidRDefault="00D15591" w:rsidP="00193AB6">
      <w:pPr>
        <w:ind w:firstLine="426"/>
        <w:jc w:val="both"/>
        <w:rPr>
          <w:rFonts w:ascii="Verdana" w:hAnsi="Verdana"/>
          <w:b/>
          <w:sz w:val="18"/>
          <w:szCs w:val="18"/>
        </w:rPr>
      </w:pPr>
      <w:r w:rsidRPr="00AE027D">
        <w:rPr>
          <w:rFonts w:ascii="Verdana" w:hAnsi="Verdana"/>
          <w:b/>
          <w:sz w:val="18"/>
          <w:szCs w:val="18"/>
        </w:rPr>
        <w:t>«</w:t>
      </w:r>
      <w:r w:rsidRPr="00193AB6">
        <w:rPr>
          <w:rFonts w:ascii="Verdana" w:hAnsi="Verdana"/>
          <w:b/>
          <w:sz w:val="18"/>
          <w:szCs w:val="18"/>
        </w:rPr>
        <w:t xml:space="preserve">2.2.1. </w:t>
      </w:r>
      <w:r w:rsidR="00193AB6" w:rsidRPr="00193AB6">
        <w:rPr>
          <w:rFonts w:ascii="Verdana" w:hAnsi="Verdana"/>
          <w:b/>
          <w:sz w:val="18"/>
          <w:szCs w:val="18"/>
        </w:rPr>
        <w:t>Руководствуясь под</w:t>
      </w:r>
      <w:r w:rsidR="00193AB6" w:rsidRPr="00193AB6">
        <w:rPr>
          <w:rStyle w:val="ab"/>
          <w:rFonts w:ascii="Verdana" w:hAnsi="Verdana"/>
          <w:sz w:val="18"/>
          <w:szCs w:val="18"/>
        </w:rPr>
        <w:t>пунктом</w:t>
      </w:r>
      <w:r w:rsidR="00193AB6" w:rsidRPr="00193AB6">
        <w:rPr>
          <w:rStyle w:val="ab"/>
          <w:rFonts w:ascii="Verdana" w:hAnsi="Verdana"/>
          <w:b w:val="0"/>
          <w:sz w:val="18"/>
          <w:szCs w:val="18"/>
        </w:rPr>
        <w:t xml:space="preserve"> </w:t>
      </w:r>
      <w:r w:rsidR="00193AB6" w:rsidRPr="00193AB6">
        <w:rPr>
          <w:rStyle w:val="ab"/>
          <w:rFonts w:ascii="Verdana" w:hAnsi="Verdana"/>
          <w:sz w:val="18"/>
          <w:szCs w:val="18"/>
        </w:rPr>
        <w:t>11 пункта 1 статьи 65</w:t>
      </w:r>
      <w:r w:rsidR="00193AB6" w:rsidRPr="00193AB6">
        <w:rPr>
          <w:rStyle w:val="ab"/>
          <w:rFonts w:ascii="Verdana" w:hAnsi="Verdana"/>
          <w:b w:val="0"/>
          <w:sz w:val="18"/>
          <w:szCs w:val="18"/>
        </w:rPr>
        <w:t xml:space="preserve"> </w:t>
      </w:r>
      <w:r w:rsidR="00193AB6" w:rsidRPr="00193AB6">
        <w:rPr>
          <w:rFonts w:ascii="Verdana" w:hAnsi="Verdana"/>
          <w:b/>
          <w:sz w:val="18"/>
          <w:szCs w:val="18"/>
        </w:rPr>
        <w:t>Федерального закона от 26.12.1995 № 208-ФЗ «Об акционерных обществах» и подпунктом 10 пункта 10.2 статьи 10 Устава Общества рекомендовать Общему собранию акционеров АО «Волга-флот» утвердить распределение чистой прибыли в размере 1 730 979 942,88 (Один миллиард семьсот тридцать миллионов девятьсот семьдесят девять тысяч девятьсот сорок два рубля 88 копеек) рублей, полученной по результатам отчетного 2018 года, в следующем порядке:</w:t>
      </w:r>
    </w:p>
    <w:p w:rsidR="00193AB6" w:rsidRPr="00193AB6" w:rsidRDefault="00193AB6" w:rsidP="00193AB6">
      <w:pPr>
        <w:numPr>
          <w:ilvl w:val="0"/>
          <w:numId w:val="6"/>
        </w:numPr>
        <w:ind w:left="1134"/>
        <w:jc w:val="both"/>
        <w:rPr>
          <w:rFonts w:ascii="Verdana" w:hAnsi="Verdana" w:cs="Arial"/>
          <w:b/>
          <w:iCs/>
          <w:sz w:val="18"/>
          <w:szCs w:val="18"/>
        </w:rPr>
      </w:pPr>
      <w:r w:rsidRPr="00193AB6">
        <w:rPr>
          <w:rFonts w:ascii="Verdana" w:hAnsi="Verdana"/>
          <w:b/>
          <w:sz w:val="18"/>
          <w:szCs w:val="18"/>
        </w:rPr>
        <w:t>дивиденды</w:t>
      </w:r>
      <w:r w:rsidRPr="00193AB6">
        <w:rPr>
          <w:rFonts w:ascii="Verdana" w:hAnsi="Verdana" w:cs="Arial"/>
          <w:b/>
          <w:iCs/>
          <w:sz w:val="18"/>
          <w:szCs w:val="18"/>
        </w:rPr>
        <w:t xml:space="preserve"> по привилегированным акциям типа «А» и по обыкновенным акциям не объявлять; </w:t>
      </w:r>
    </w:p>
    <w:p w:rsidR="00193AB6" w:rsidRPr="00193AB6" w:rsidRDefault="00193AB6" w:rsidP="001313C4">
      <w:pPr>
        <w:numPr>
          <w:ilvl w:val="0"/>
          <w:numId w:val="5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193AB6">
        <w:rPr>
          <w:rFonts w:ascii="Verdana" w:hAnsi="Verdana" w:cs="Arial"/>
          <w:b/>
          <w:iCs/>
          <w:sz w:val="18"/>
          <w:szCs w:val="18"/>
        </w:rPr>
        <w:t xml:space="preserve">на выплату вознаграждений членам Совета директоров </w:t>
      </w:r>
      <w:r w:rsidRPr="001313C4">
        <w:rPr>
          <w:rFonts w:ascii="Verdana" w:hAnsi="Verdana" w:cs="Arial"/>
          <w:b/>
          <w:iCs/>
          <w:sz w:val="18"/>
          <w:szCs w:val="18"/>
        </w:rPr>
        <w:t xml:space="preserve">– </w:t>
      </w:r>
      <w:r w:rsidR="001313C4" w:rsidRPr="001313C4">
        <w:rPr>
          <w:rFonts w:ascii="Verdana" w:hAnsi="Verdana"/>
          <w:b/>
          <w:iCs/>
          <w:sz w:val="18"/>
          <w:szCs w:val="18"/>
        </w:rPr>
        <w:t>6</w:t>
      </w:r>
      <w:r w:rsidR="001313C4" w:rsidRPr="001313C4">
        <w:rPr>
          <w:rFonts w:ascii="Verdana" w:hAnsi="Verdana"/>
          <w:b/>
          <w:iCs/>
          <w:sz w:val="18"/>
          <w:szCs w:val="18"/>
          <w:lang w:val="en-US"/>
        </w:rPr>
        <w:t> </w:t>
      </w:r>
      <w:r w:rsidR="001313C4" w:rsidRPr="001313C4">
        <w:rPr>
          <w:rFonts w:ascii="Verdana" w:hAnsi="Verdana"/>
          <w:b/>
          <w:iCs/>
          <w:sz w:val="18"/>
          <w:szCs w:val="18"/>
        </w:rPr>
        <w:t>352 000 (Шесть миллионов триста пятьдесят две тысячи) рублей</w:t>
      </w:r>
      <w:r w:rsidRPr="00193AB6">
        <w:rPr>
          <w:rFonts w:ascii="Verdana" w:hAnsi="Verdana"/>
          <w:b/>
          <w:iCs/>
          <w:sz w:val="18"/>
          <w:szCs w:val="18"/>
        </w:rPr>
        <w:t>;</w:t>
      </w:r>
    </w:p>
    <w:p w:rsidR="00193AB6" w:rsidRPr="00193AB6" w:rsidRDefault="00193AB6" w:rsidP="00193AB6">
      <w:pPr>
        <w:pStyle w:val="a8"/>
        <w:numPr>
          <w:ilvl w:val="0"/>
          <w:numId w:val="5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193AB6">
        <w:rPr>
          <w:rFonts w:ascii="Verdana" w:hAnsi="Verdana" w:cs="Arial"/>
          <w:b/>
          <w:iCs/>
          <w:sz w:val="18"/>
          <w:szCs w:val="18"/>
        </w:rPr>
        <w:t xml:space="preserve">на выплату вознаграждений членам Ревизионной комиссии - </w:t>
      </w:r>
      <w:r w:rsidRPr="00193AB6">
        <w:rPr>
          <w:rFonts w:ascii="Verdana" w:hAnsi="Verdana"/>
          <w:b/>
          <w:color w:val="000000"/>
          <w:sz w:val="18"/>
          <w:szCs w:val="18"/>
        </w:rPr>
        <w:t xml:space="preserve">35 000 </w:t>
      </w:r>
      <w:r w:rsidRPr="00193AB6">
        <w:rPr>
          <w:rFonts w:ascii="Verdana" w:hAnsi="Verdana" w:cs="Arial"/>
          <w:b/>
          <w:iCs/>
          <w:sz w:val="18"/>
          <w:szCs w:val="18"/>
        </w:rPr>
        <w:t>(Тридцать пять тысяч) рублей;</w:t>
      </w:r>
    </w:p>
    <w:p w:rsidR="00153F89" w:rsidRDefault="00193AB6" w:rsidP="00193AB6">
      <w:pPr>
        <w:numPr>
          <w:ilvl w:val="0"/>
          <w:numId w:val="5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193AB6">
        <w:rPr>
          <w:rFonts w:ascii="Verdana" w:hAnsi="Verdana" w:cs="Arial"/>
          <w:b/>
          <w:iCs/>
          <w:sz w:val="18"/>
          <w:szCs w:val="18"/>
        </w:rPr>
        <w:lastRenderedPageBreak/>
        <w:t>на формирование резервного фонда – 8 594 024 (Восемь миллионов пятьсот девяносто четыре тысячи двадцать четыре) ру</w:t>
      </w:r>
      <w:bookmarkStart w:id="0" w:name="_GoBack"/>
      <w:bookmarkEnd w:id="0"/>
      <w:r w:rsidRPr="00193AB6">
        <w:rPr>
          <w:rFonts w:ascii="Verdana" w:hAnsi="Verdana" w:cs="Arial"/>
          <w:b/>
          <w:iCs/>
          <w:sz w:val="18"/>
          <w:szCs w:val="18"/>
        </w:rPr>
        <w:t>бля;</w:t>
      </w:r>
    </w:p>
    <w:p w:rsidR="00D15591" w:rsidRPr="00153F89" w:rsidRDefault="00153F89" w:rsidP="00153F89">
      <w:pPr>
        <w:numPr>
          <w:ilvl w:val="0"/>
          <w:numId w:val="5"/>
        </w:numPr>
        <w:tabs>
          <w:tab w:val="left" w:pos="1134"/>
        </w:tabs>
        <w:ind w:left="-74" w:right="-1" w:firstLine="783"/>
        <w:jc w:val="both"/>
        <w:rPr>
          <w:rFonts w:ascii="Verdana" w:hAnsi="Verdana"/>
          <w:b/>
          <w:bCs/>
          <w:sz w:val="18"/>
          <w:szCs w:val="18"/>
        </w:rPr>
      </w:pPr>
      <w:r w:rsidRPr="00153F89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193AB6" w:rsidRPr="00153F89">
        <w:rPr>
          <w:rFonts w:ascii="Verdana" w:hAnsi="Verdana"/>
          <w:b/>
          <w:sz w:val="18"/>
          <w:szCs w:val="18"/>
        </w:rPr>
        <w:t>оставшуюся сумму чистой прибыли не распределять</w:t>
      </w:r>
      <w:r w:rsidR="00D15591" w:rsidRPr="00153F89">
        <w:rPr>
          <w:rFonts w:ascii="Verdana" w:hAnsi="Verdana"/>
          <w:b/>
          <w:bCs/>
          <w:sz w:val="18"/>
          <w:szCs w:val="18"/>
        </w:rPr>
        <w:t>.</w:t>
      </w:r>
    </w:p>
    <w:p w:rsidR="00193AB6" w:rsidRPr="00193AB6" w:rsidRDefault="00D15591" w:rsidP="00193AB6">
      <w:pPr>
        <w:pStyle w:val="a6"/>
        <w:spacing w:after="0"/>
        <w:ind w:left="0" w:firstLine="426"/>
        <w:jc w:val="both"/>
        <w:rPr>
          <w:rFonts w:ascii="Verdana" w:hAnsi="Verdana"/>
          <w:b/>
          <w:sz w:val="18"/>
          <w:szCs w:val="18"/>
        </w:rPr>
      </w:pPr>
      <w:r w:rsidRPr="00193AB6">
        <w:rPr>
          <w:rFonts w:ascii="Verdana" w:hAnsi="Verdana"/>
          <w:b/>
          <w:sz w:val="18"/>
          <w:szCs w:val="18"/>
        </w:rPr>
        <w:t xml:space="preserve">2.2.2. </w:t>
      </w:r>
      <w:r w:rsidR="00193AB6" w:rsidRPr="00193AB6">
        <w:rPr>
          <w:rFonts w:ascii="Verdana" w:hAnsi="Verdana"/>
          <w:b/>
          <w:sz w:val="18"/>
          <w:szCs w:val="18"/>
        </w:rPr>
        <w:t xml:space="preserve">Руководствуясь </w:t>
      </w:r>
      <w:r w:rsidR="00193AB6" w:rsidRPr="00193AB6">
        <w:rPr>
          <w:rStyle w:val="ab"/>
          <w:rFonts w:ascii="Verdana" w:hAnsi="Verdana"/>
          <w:sz w:val="18"/>
          <w:szCs w:val="18"/>
        </w:rPr>
        <w:t>пунктом 1 статьи 54</w:t>
      </w:r>
      <w:r w:rsidR="00193AB6" w:rsidRPr="00193AB6">
        <w:rPr>
          <w:rStyle w:val="ab"/>
          <w:rFonts w:ascii="Verdana" w:hAnsi="Verdana"/>
          <w:b w:val="0"/>
          <w:sz w:val="18"/>
          <w:szCs w:val="18"/>
        </w:rPr>
        <w:t xml:space="preserve"> </w:t>
      </w:r>
      <w:r w:rsidR="00193AB6" w:rsidRPr="00193AB6">
        <w:rPr>
          <w:rFonts w:ascii="Verdana" w:hAnsi="Verdana"/>
          <w:b/>
          <w:sz w:val="18"/>
          <w:szCs w:val="18"/>
        </w:rPr>
        <w:t xml:space="preserve">Федерального закона от 26.12.1995 № 208-ФЗ «Об акционерных обществах» и пунктом 9.12 статьи 9 Устава Общества утвердить форму и текст бюллетеня для голосования по вопросам повестки дня годового Общего собрания акционеров АО «Волга-флот», а также </w:t>
      </w:r>
      <w:r w:rsidR="00193AB6" w:rsidRPr="00193AB6">
        <w:rPr>
          <w:rFonts w:ascii="Verdana" w:hAnsi="Verdana"/>
          <w:b/>
          <w:bCs/>
          <w:sz w:val="18"/>
          <w:szCs w:val="18"/>
        </w:rPr>
        <w:t>формулировки решений по вопросам повестки дня Общего собрания акционеров,</w:t>
      </w:r>
      <w:r w:rsidR="00193AB6" w:rsidRPr="00193AB6">
        <w:rPr>
          <w:rFonts w:ascii="Verdana" w:hAnsi="Verdana"/>
          <w:b/>
          <w:sz w:val="18"/>
          <w:szCs w:val="18"/>
        </w:rPr>
        <w:t xml:space="preserve"> </w:t>
      </w:r>
      <w:r w:rsidR="00193AB6" w:rsidRPr="00193AB6">
        <w:rPr>
          <w:rFonts w:ascii="Verdana" w:hAnsi="Verdana"/>
          <w:b/>
          <w:bCs/>
          <w:sz w:val="18"/>
          <w:szCs w:val="18"/>
        </w:rPr>
        <w:t>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193AB6" w:rsidRPr="00193AB6">
        <w:rPr>
          <w:rFonts w:ascii="Verdana" w:hAnsi="Verdana"/>
          <w:b/>
          <w:sz w:val="18"/>
          <w:szCs w:val="18"/>
        </w:rPr>
        <w:t xml:space="preserve"> (Приложение 1).</w:t>
      </w:r>
    </w:p>
    <w:p w:rsidR="00193AB6" w:rsidRPr="00193AB6" w:rsidRDefault="00193AB6" w:rsidP="00193AB6">
      <w:pPr>
        <w:pStyle w:val="a6"/>
        <w:spacing w:after="0"/>
        <w:ind w:left="0" w:firstLine="426"/>
        <w:jc w:val="both"/>
        <w:rPr>
          <w:rFonts w:ascii="Verdana" w:hAnsi="Verdana" w:cs="Arial"/>
          <w:b/>
          <w:sz w:val="18"/>
          <w:szCs w:val="18"/>
        </w:rPr>
      </w:pPr>
      <w:r w:rsidRPr="00193AB6">
        <w:rPr>
          <w:rFonts w:ascii="Verdana" w:hAnsi="Verdana"/>
          <w:b/>
          <w:sz w:val="18"/>
          <w:szCs w:val="18"/>
        </w:rPr>
        <w:t xml:space="preserve">Определить почтовый адрес, по которому акционерам необходимо направлять заполненные бюллетени для голосования: </w:t>
      </w:r>
      <w:r w:rsidRPr="00193AB6">
        <w:rPr>
          <w:rFonts w:ascii="Verdana" w:hAnsi="Verdana" w:cs="Arial"/>
          <w:b/>
          <w:bCs/>
          <w:sz w:val="18"/>
          <w:szCs w:val="18"/>
        </w:rPr>
        <w:t xml:space="preserve">300034, г. Тула, </w:t>
      </w:r>
      <w:r w:rsidRPr="00193AB6">
        <w:rPr>
          <w:rFonts w:ascii="Verdana" w:hAnsi="Verdana" w:cs="Tahoma"/>
          <w:b/>
          <w:sz w:val="18"/>
          <w:szCs w:val="18"/>
        </w:rPr>
        <w:t xml:space="preserve">ул. Демонстрации, дом 27, корп. 1. </w:t>
      </w:r>
      <w:r w:rsidRPr="00193AB6">
        <w:rPr>
          <w:rFonts w:ascii="Verdana" w:hAnsi="Verdana" w:cs="Arial"/>
          <w:b/>
          <w:sz w:val="18"/>
          <w:szCs w:val="18"/>
        </w:rPr>
        <w:t xml:space="preserve">Тульский филиал АО «Агентство «Региональный независимый регистратор». </w:t>
      </w:r>
    </w:p>
    <w:p w:rsidR="00D15591" w:rsidRPr="00193AB6" w:rsidRDefault="00193AB6" w:rsidP="00D26C8D">
      <w:pPr>
        <w:tabs>
          <w:tab w:val="left" w:pos="1026"/>
        </w:tabs>
        <w:ind w:right="-1" w:firstLine="426"/>
        <w:jc w:val="both"/>
        <w:rPr>
          <w:rFonts w:ascii="Verdana" w:hAnsi="Verdana"/>
          <w:b/>
          <w:sz w:val="18"/>
          <w:szCs w:val="18"/>
        </w:rPr>
      </w:pPr>
      <w:r w:rsidRPr="00193AB6">
        <w:rPr>
          <w:rFonts w:ascii="Verdana" w:hAnsi="Verdana"/>
          <w:b/>
          <w:sz w:val="18"/>
          <w:szCs w:val="18"/>
        </w:rPr>
        <w:t>Определить дату окончания приема бюллетеней для голосования от акционеров, проголосовавших до проведения годового Общего собрания акционеров Общества - 20 мая 2019 года</w:t>
      </w:r>
      <w:r w:rsidR="00D15591" w:rsidRPr="00193AB6">
        <w:rPr>
          <w:rFonts w:ascii="Verdana" w:hAnsi="Verdana"/>
          <w:b/>
          <w:sz w:val="18"/>
          <w:szCs w:val="18"/>
        </w:rPr>
        <w:t>.</w:t>
      </w:r>
    </w:p>
    <w:p w:rsidR="00D15591" w:rsidRPr="00193AB6" w:rsidRDefault="00D15591" w:rsidP="00193AB6">
      <w:pPr>
        <w:pStyle w:val="a9"/>
        <w:spacing w:after="0"/>
        <w:ind w:firstLine="426"/>
        <w:jc w:val="both"/>
        <w:rPr>
          <w:rFonts w:ascii="Verdana" w:hAnsi="Verdana"/>
          <w:b/>
          <w:sz w:val="18"/>
          <w:szCs w:val="18"/>
        </w:rPr>
      </w:pPr>
      <w:r w:rsidRPr="00193AB6">
        <w:rPr>
          <w:rFonts w:ascii="Verdana" w:hAnsi="Verdana"/>
          <w:b/>
          <w:sz w:val="18"/>
          <w:szCs w:val="18"/>
        </w:rPr>
        <w:t xml:space="preserve">2.2.3. </w:t>
      </w:r>
      <w:r w:rsidR="00193AB6" w:rsidRPr="00193AB6">
        <w:rPr>
          <w:rFonts w:ascii="Verdana" w:hAnsi="Verdana"/>
          <w:b/>
          <w:sz w:val="18"/>
          <w:szCs w:val="18"/>
        </w:rPr>
        <w:t>В соответствии с подпунктом 19 пункта 10.2 статьи 10 Устава Общества уполномочить Председателя Совета директоров АО «Волга-флот» Шишкина Александра Алексеевича подписать Договор о передаче полномочий единоличного исполнительного органа коммерческой организации (управляющей организации) между АО «Волга-флот» и ООО «Управление транспортными активами» от имени Общества</w:t>
      </w:r>
      <w:r w:rsidRPr="00193AB6">
        <w:rPr>
          <w:rFonts w:ascii="Verdana" w:hAnsi="Verdana"/>
          <w:b/>
          <w:sz w:val="18"/>
          <w:szCs w:val="18"/>
        </w:rPr>
        <w:t xml:space="preserve">». </w:t>
      </w:r>
    </w:p>
    <w:p w:rsidR="00D15591" w:rsidRPr="003D10FB" w:rsidRDefault="00D15591" w:rsidP="00D15591">
      <w:pPr>
        <w:pStyle w:val="a9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15591" w:rsidRPr="00C866F5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color w:val="000000"/>
          <w:sz w:val="18"/>
          <w:szCs w:val="18"/>
        </w:rPr>
        <w:t>2.3. Д</w:t>
      </w: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C866F5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C866F5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C866F5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C866F5">
        <w:rPr>
          <w:rFonts w:ascii="Verdana" w:eastAsia="Calibri" w:hAnsi="Verdana"/>
          <w:sz w:val="18"/>
          <w:szCs w:val="18"/>
          <w:lang w:eastAsia="en-US"/>
        </w:rPr>
        <w:t>:</w:t>
      </w:r>
      <w:r w:rsidRPr="00C866F5">
        <w:rPr>
          <w:rFonts w:ascii="Verdana" w:hAnsi="Verdana"/>
          <w:color w:val="000000"/>
          <w:sz w:val="18"/>
          <w:szCs w:val="18"/>
        </w:rPr>
        <w:t xml:space="preserve"> </w:t>
      </w:r>
      <w:r w:rsidR="00BE7138">
        <w:rPr>
          <w:rFonts w:ascii="Verdana" w:hAnsi="Verdana"/>
          <w:b/>
          <w:color w:val="000000"/>
          <w:sz w:val="18"/>
          <w:szCs w:val="18"/>
        </w:rPr>
        <w:t>2</w:t>
      </w:r>
      <w:r w:rsidR="006F3148">
        <w:rPr>
          <w:rFonts w:ascii="Verdana" w:hAnsi="Verdana"/>
          <w:b/>
          <w:color w:val="000000"/>
          <w:sz w:val="18"/>
          <w:szCs w:val="18"/>
        </w:rPr>
        <w:t>6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F3148">
        <w:rPr>
          <w:rFonts w:ascii="Verdana" w:eastAsia="Calibri" w:hAnsi="Verdana"/>
          <w:b/>
          <w:sz w:val="18"/>
          <w:szCs w:val="18"/>
          <w:lang w:eastAsia="en-US"/>
        </w:rPr>
        <w:t>апреля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>201</w:t>
      </w:r>
      <w:r w:rsidR="006F3148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15591" w:rsidRPr="00C866F5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15591" w:rsidRPr="002C46E6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2C46E6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2C46E6">
        <w:rPr>
          <w:rFonts w:ascii="Verdana" w:hAnsi="Verdana"/>
          <w:color w:val="000000"/>
          <w:sz w:val="18"/>
          <w:szCs w:val="18"/>
        </w:rPr>
        <w:t>.</w:t>
      </w:r>
      <w:r w:rsidRPr="002C46E6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2C46E6">
        <w:rPr>
          <w:rFonts w:ascii="Verdana" w:hAnsi="Verdana"/>
          <w:color w:val="000000"/>
          <w:sz w:val="18"/>
          <w:szCs w:val="18"/>
        </w:rPr>
        <w:t>. Д</w:t>
      </w:r>
      <w:r w:rsidRPr="002C46E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2C46E6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2C46E6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3D10FB" w:rsidRDefault="00D15591" w:rsidP="00D1559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C46E6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2C46E6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2C46E6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D26C8D" w:rsidRPr="002C46E6">
        <w:rPr>
          <w:rFonts w:ascii="Verdana" w:hAnsi="Verdana" w:cs="Verdana"/>
          <w:b/>
          <w:bCs/>
          <w:sz w:val="18"/>
          <w:szCs w:val="18"/>
        </w:rPr>
        <w:t>31</w:t>
      </w:r>
      <w:r w:rsidR="00BE7138">
        <w:rPr>
          <w:rFonts w:ascii="Verdana" w:hAnsi="Verdana" w:cs="Verdana"/>
          <w:b/>
          <w:bCs/>
          <w:sz w:val="18"/>
          <w:szCs w:val="18"/>
        </w:rPr>
        <w:t>6</w:t>
      </w:r>
      <w:r w:rsidRPr="002C46E6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BE7138">
        <w:rPr>
          <w:rFonts w:ascii="Verdana" w:hAnsi="Verdana" w:cs="Verdana"/>
          <w:b/>
          <w:bCs/>
          <w:sz w:val="18"/>
          <w:szCs w:val="18"/>
        </w:rPr>
        <w:t>26</w:t>
      </w:r>
      <w:r w:rsidRPr="002C46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26C8D" w:rsidRPr="002C46E6">
        <w:rPr>
          <w:rFonts w:ascii="Verdana" w:hAnsi="Verdana" w:cs="Verdana"/>
          <w:b/>
          <w:bCs/>
          <w:sz w:val="18"/>
          <w:szCs w:val="18"/>
        </w:rPr>
        <w:t>апреля</w:t>
      </w:r>
      <w:r w:rsidRPr="002C46E6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D26C8D" w:rsidRPr="002C46E6">
        <w:rPr>
          <w:rFonts w:ascii="Verdana" w:hAnsi="Verdana" w:cs="Verdana"/>
          <w:b/>
          <w:bCs/>
          <w:sz w:val="18"/>
          <w:szCs w:val="18"/>
        </w:rPr>
        <w:t>9</w:t>
      </w:r>
      <w:r w:rsidRPr="002C46E6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2C46E6">
        <w:rPr>
          <w:rFonts w:ascii="Verdana" w:hAnsi="Verdana" w:cs="Verdana"/>
          <w:sz w:val="18"/>
          <w:szCs w:val="18"/>
        </w:rPr>
        <w:t>.</w:t>
      </w:r>
    </w:p>
    <w:p w:rsidR="00D15591" w:rsidRPr="00F55794" w:rsidRDefault="00D15591" w:rsidP="00D15591">
      <w:pPr>
        <w:pStyle w:val="ConsPlusNormal"/>
        <w:jc w:val="both"/>
        <w:rPr>
          <w:b w:val="0"/>
          <w:sz w:val="18"/>
          <w:szCs w:val="18"/>
        </w:rPr>
      </w:pPr>
      <w:r w:rsidRPr="003D10FB">
        <w:rPr>
          <w:b w:val="0"/>
          <w:sz w:val="18"/>
          <w:szCs w:val="18"/>
        </w:rPr>
        <w:t xml:space="preserve">2.5. </w:t>
      </w:r>
      <w:r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4B7C95" w:rsidRPr="002374CA" w:rsidRDefault="004B7C95" w:rsidP="004B7C95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4B7C95" w:rsidRPr="002374CA" w:rsidRDefault="004B7C95" w:rsidP="004B7C95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4B7C95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3D10FB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 w:cs="Verdana"/>
          <w:smallCaps/>
          <w:sz w:val="18"/>
          <w:szCs w:val="18"/>
        </w:rPr>
        <w:t>3. Подпись</w:t>
      </w:r>
      <w:r w:rsidRPr="003D10FB">
        <w:rPr>
          <w:rFonts w:ascii="Verdana" w:hAnsi="Verdana" w:cs="Verdana"/>
          <w:sz w:val="18"/>
          <w:szCs w:val="18"/>
        </w:rPr>
        <w:t xml:space="preserve"> </w:t>
      </w:r>
    </w:p>
    <w:p w:rsidR="00D15591" w:rsidRPr="003D10FB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3.1. </w:t>
      </w:r>
      <w:r>
        <w:rPr>
          <w:rFonts w:ascii="Verdana" w:hAnsi="Verdana" w:cs="Verdana"/>
          <w:b/>
          <w:sz w:val="18"/>
          <w:szCs w:val="18"/>
        </w:rPr>
        <w:t xml:space="preserve">Управляющий директор </w:t>
      </w:r>
      <w:r w:rsidRPr="003D10FB">
        <w:rPr>
          <w:rFonts w:ascii="Verdana" w:hAnsi="Verdana" w:cs="Verdana"/>
          <w:b/>
          <w:sz w:val="18"/>
          <w:szCs w:val="18"/>
        </w:rPr>
        <w:t>АО «</w:t>
      </w:r>
      <w:r>
        <w:rPr>
          <w:rFonts w:ascii="Verdana" w:hAnsi="Verdana" w:cs="Verdana"/>
          <w:b/>
          <w:sz w:val="18"/>
          <w:szCs w:val="18"/>
        </w:rPr>
        <w:t>Волга-флот</w:t>
      </w:r>
      <w:r w:rsidRPr="003D10FB">
        <w:rPr>
          <w:rFonts w:ascii="Verdana" w:hAnsi="Verdana" w:cs="Verdana"/>
          <w:b/>
          <w:sz w:val="18"/>
          <w:szCs w:val="18"/>
        </w:rPr>
        <w:t xml:space="preserve">» </w:t>
      </w:r>
      <w:r w:rsidRPr="003D10FB">
        <w:rPr>
          <w:rFonts w:ascii="Verdana" w:hAnsi="Verdana" w:cs="Verdana"/>
          <w:b/>
          <w:sz w:val="18"/>
          <w:szCs w:val="18"/>
        </w:rPr>
        <w:tab/>
      </w:r>
      <w:r w:rsidRPr="003D10FB"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      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DD1214">
        <w:rPr>
          <w:rFonts w:ascii="Verdana" w:hAnsi="Verdana" w:cs="Verdana"/>
          <w:b/>
          <w:sz w:val="18"/>
          <w:szCs w:val="18"/>
        </w:rPr>
        <w:t>Ю</w:t>
      </w:r>
      <w:r w:rsidRPr="00DD1214">
        <w:rPr>
          <w:rFonts w:ascii="Verdana" w:hAnsi="Verdana" w:cs="Verdana"/>
          <w:b/>
          <w:sz w:val="18"/>
          <w:szCs w:val="18"/>
        </w:rPr>
        <w:t>.</w:t>
      </w:r>
      <w:r w:rsidR="00DD1214" w:rsidRPr="00DD1214">
        <w:rPr>
          <w:rFonts w:ascii="Verdana" w:hAnsi="Verdana" w:cs="Verdana"/>
          <w:b/>
          <w:sz w:val="18"/>
          <w:szCs w:val="18"/>
        </w:rPr>
        <w:t>Б</w:t>
      </w:r>
      <w:r w:rsidRPr="00DD1214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DD1214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3D10FB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3.2. Дата: </w:t>
      </w:r>
      <w:r w:rsidR="00BE7138">
        <w:rPr>
          <w:rFonts w:ascii="Verdana" w:eastAsia="Calibri" w:hAnsi="Verdana"/>
          <w:b/>
          <w:sz w:val="18"/>
          <w:szCs w:val="18"/>
          <w:lang w:eastAsia="en-US"/>
        </w:rPr>
        <w:t>26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D26C8D">
        <w:rPr>
          <w:rFonts w:ascii="Verdana" w:eastAsia="Calibri" w:hAnsi="Verdana"/>
          <w:b/>
          <w:sz w:val="18"/>
          <w:szCs w:val="18"/>
          <w:lang w:eastAsia="en-US"/>
        </w:rPr>
        <w:t>апреля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 w:rsidR="00D26C8D">
        <w:rPr>
          <w:rFonts w:ascii="Verdana" w:eastAsia="Calibri" w:hAnsi="Verdana"/>
          <w:b/>
          <w:sz w:val="18"/>
          <w:szCs w:val="18"/>
          <w:lang w:eastAsia="en-US"/>
        </w:rPr>
        <w:t>9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года                                         </w:t>
      </w:r>
      <w:proofErr w:type="spellStart"/>
      <w:r w:rsidRPr="003D10FB">
        <w:rPr>
          <w:rFonts w:ascii="Verdana" w:hAnsi="Verdana" w:cs="Verdana"/>
          <w:sz w:val="18"/>
          <w:szCs w:val="18"/>
        </w:rPr>
        <w:t>м.п</w:t>
      </w:r>
      <w:proofErr w:type="spellEnd"/>
      <w:r w:rsidRPr="003D10FB">
        <w:rPr>
          <w:rFonts w:ascii="Verdana" w:hAnsi="Verdana" w:cs="Verdana"/>
          <w:sz w:val="18"/>
          <w:szCs w:val="18"/>
        </w:rPr>
        <w:t>.</w:t>
      </w:r>
    </w:p>
    <w:p w:rsidR="00D15591" w:rsidRDefault="00D15591" w:rsidP="00D15591"/>
    <w:p w:rsidR="00D93EDB" w:rsidRDefault="00D93EDB" w:rsidP="00D15591">
      <w:pPr>
        <w:pStyle w:val="a3"/>
        <w:spacing w:after="120"/>
        <w:jc w:val="center"/>
      </w:pPr>
    </w:p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1313C4"/>
    <w:rsid w:val="00153F89"/>
    <w:rsid w:val="00193AB6"/>
    <w:rsid w:val="001D55BF"/>
    <w:rsid w:val="002245F6"/>
    <w:rsid w:val="002C46E6"/>
    <w:rsid w:val="003044AC"/>
    <w:rsid w:val="003463E1"/>
    <w:rsid w:val="004A1609"/>
    <w:rsid w:val="004A2A8D"/>
    <w:rsid w:val="004B7C95"/>
    <w:rsid w:val="004C5EE2"/>
    <w:rsid w:val="005103A1"/>
    <w:rsid w:val="005233FB"/>
    <w:rsid w:val="00606BE9"/>
    <w:rsid w:val="006F3148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3EDB"/>
    <w:rsid w:val="00DD1214"/>
    <w:rsid w:val="00DF7F76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B4E3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6</cp:revision>
  <cp:lastPrinted>2019-04-26T11:27:00Z</cp:lastPrinted>
  <dcterms:created xsi:type="dcterms:W3CDTF">2019-04-18T14:40:00Z</dcterms:created>
  <dcterms:modified xsi:type="dcterms:W3CDTF">2019-04-26T11:51:00Z</dcterms:modified>
</cp:coreProperties>
</file>