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7C" w:rsidRPr="00D0427C" w:rsidRDefault="00D0427C" w:rsidP="00D0427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z w:val="20"/>
          <w:szCs w:val="20"/>
          <w:lang w:eastAsia="ru-RU"/>
        </w:rPr>
      </w:pPr>
      <w:r w:rsidRPr="00D0427C">
        <w:rPr>
          <w:rFonts w:ascii="Verdana" w:eastAsia="Times New Roman" w:hAnsi="Verdana" w:cs="Verdana"/>
          <w:b/>
          <w:bCs/>
          <w:caps/>
          <w:lang w:eastAsia="ru-RU"/>
        </w:rPr>
        <w:t>сообщение о существенном факте.</w:t>
      </w:r>
      <w:r w:rsidRPr="00D0427C">
        <w:rPr>
          <w:rFonts w:ascii="Verdana" w:eastAsia="Times New Roman" w:hAnsi="Verdana" w:cs="Verdana"/>
          <w:b/>
          <w:bCs/>
          <w:caps/>
          <w:lang w:eastAsia="ru-RU"/>
        </w:rPr>
        <w:br/>
      </w:r>
    </w:p>
    <w:p w:rsidR="00D0427C" w:rsidRPr="00D0427C" w:rsidRDefault="00D0427C" w:rsidP="00D0427C">
      <w:pPr>
        <w:autoSpaceDE w:val="0"/>
        <w:autoSpaceDN w:val="0"/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D0427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“О </w:t>
      </w:r>
      <w:r w:rsidRPr="00D0427C">
        <w:rPr>
          <w:rFonts w:ascii="Verdana" w:eastAsia="Times New Roman" w:hAnsi="Verdana" w:cs="Calibri"/>
          <w:b/>
          <w:sz w:val="20"/>
          <w:szCs w:val="20"/>
          <w:lang w:eastAsia="ru-RU"/>
        </w:rPr>
        <w:t>появлении у эмитента подконтрольной ему организации, имеющей для него существенное значение</w:t>
      </w:r>
      <w:r w:rsidRPr="00D0427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”</w:t>
      </w:r>
    </w:p>
    <w:p w:rsidR="00D0427C" w:rsidRPr="00D0427C" w:rsidRDefault="00D0427C" w:rsidP="00D0427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D0427C" w:rsidRPr="00D0427C" w:rsidRDefault="00D0427C" w:rsidP="00D0427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D0427C" w:rsidRPr="00D0427C" w:rsidRDefault="00D0427C" w:rsidP="00D0427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D0427C" w:rsidRPr="00D0427C" w:rsidRDefault="00D0427C" w:rsidP="00D0427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D0427C" w:rsidRPr="00D0427C" w:rsidRDefault="00D0427C" w:rsidP="00D0427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D0427C" w:rsidRPr="00D0427C" w:rsidRDefault="00D0427C" w:rsidP="00D0427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D0427C" w:rsidRPr="00D0427C" w:rsidRDefault="00D0427C" w:rsidP="00D0427C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D0427C" w:rsidRPr="00D0427C" w:rsidRDefault="00D0427C" w:rsidP="00D0427C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8" w:history="1">
        <w:r w:rsidRPr="00D0427C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0427C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D0427C" w:rsidRPr="00D0427C" w:rsidRDefault="00D0427C" w:rsidP="00D0427C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0427C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D0427C" w:rsidRPr="003379EE" w:rsidRDefault="00D0427C" w:rsidP="00D042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3379EE">
        <w:rPr>
          <w:rFonts w:ascii="Verdana" w:eastAsia="Times New Roman" w:hAnsi="Verdana" w:cs="Times New Roman"/>
          <w:sz w:val="18"/>
          <w:szCs w:val="18"/>
          <w:lang w:eastAsia="ru-RU"/>
        </w:rPr>
        <w:t>2.1. </w:t>
      </w:r>
      <w:r w:rsidRPr="003379EE">
        <w:rPr>
          <w:rFonts w:ascii="Verdana" w:eastAsia="Calibri" w:hAnsi="Verdana" w:cs="Verdana"/>
          <w:sz w:val="18"/>
          <w:szCs w:val="18"/>
        </w:rPr>
        <w:t>Полное фирменное наименование, место нахождения, ИНН, ОГРН организации, в отношении которой эмитент стал контролирующим лицом</w:t>
      </w:r>
      <w:r w:rsidRPr="003379E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: </w:t>
      </w:r>
      <w:r w:rsidR="00CD0A5A" w:rsidRPr="003379EE">
        <w:rPr>
          <w:rFonts w:ascii="Verdana" w:hAnsi="Verdana"/>
          <w:b/>
          <w:color w:val="000000"/>
          <w:spacing w:val="-4"/>
          <w:sz w:val="18"/>
          <w:szCs w:val="18"/>
        </w:rPr>
        <w:t>Акционерное общество «Северо-Западный Флот», адрес местонахождения: 190000, г. Санкт-Петербург, пер. Пирогова, д.3 литер А, офис 308, ОГРН 1027810222692, ИНН 7826684004</w:t>
      </w:r>
      <w:r w:rsidRPr="003379EE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D0427C" w:rsidRPr="003379EE" w:rsidRDefault="00D0427C" w:rsidP="00D042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  <w:szCs w:val="18"/>
        </w:rPr>
      </w:pPr>
      <w:r w:rsidRPr="003379EE">
        <w:rPr>
          <w:rFonts w:ascii="Verdana" w:eastAsia="Times New Roman" w:hAnsi="Verdana" w:cs="Times New Roman"/>
          <w:sz w:val="18"/>
          <w:szCs w:val="18"/>
          <w:lang w:eastAsia="ru-RU"/>
        </w:rPr>
        <w:t>2.2</w:t>
      </w:r>
      <w:r w:rsidRPr="003379EE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. </w:t>
      </w:r>
      <w:r w:rsidRPr="003379EE">
        <w:rPr>
          <w:rFonts w:ascii="Verdana" w:eastAsia="Times New Roman" w:hAnsi="Verdana" w:cs="Times New Roman"/>
          <w:sz w:val="18"/>
          <w:szCs w:val="18"/>
          <w:lang w:eastAsia="ru-RU"/>
        </w:rPr>
        <w:t>В</w:t>
      </w:r>
      <w:r w:rsidRPr="003379EE">
        <w:rPr>
          <w:rFonts w:ascii="Verdana" w:eastAsia="Times New Roman" w:hAnsi="Verdana" w:cs="Calibri"/>
          <w:sz w:val="18"/>
          <w:szCs w:val="18"/>
          <w:lang w:eastAsia="ru-RU"/>
        </w:rPr>
        <w:t xml:space="preserve">ид контроля, под которым находится </w:t>
      </w:r>
      <w:r w:rsidRPr="003379EE">
        <w:rPr>
          <w:rFonts w:ascii="Verdana" w:eastAsia="Times New Roman" w:hAnsi="Verdana" w:cs="Times New Roman"/>
          <w:sz w:val="18"/>
          <w:szCs w:val="18"/>
          <w:lang w:eastAsia="ru-RU"/>
        </w:rPr>
        <w:t>организация, в отношении которой эмитент стал контролирующим лицом</w:t>
      </w:r>
      <w:r w:rsidRPr="003379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r w:rsidRPr="003379E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прямой контроль.</w:t>
      </w:r>
    </w:p>
    <w:p w:rsidR="00D0427C" w:rsidRPr="003379EE" w:rsidRDefault="00D0427C" w:rsidP="00D042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b/>
          <w:bCs/>
          <w:sz w:val="18"/>
          <w:szCs w:val="18"/>
        </w:rPr>
      </w:pPr>
      <w:r w:rsidRPr="003379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2.3. </w:t>
      </w:r>
      <w:r w:rsidRPr="003379EE">
        <w:rPr>
          <w:rFonts w:ascii="Verdana" w:eastAsia="Times New Roman" w:hAnsi="Verdana" w:cs="Calibri"/>
          <w:sz w:val="18"/>
          <w:szCs w:val="18"/>
          <w:lang w:eastAsia="ru-RU"/>
        </w:rPr>
        <w:t xml:space="preserve">Основание, в силу которого </w:t>
      </w:r>
      <w:r w:rsidRPr="003379EE">
        <w:rPr>
          <w:rFonts w:ascii="Verdana" w:eastAsia="Times New Roman" w:hAnsi="Verdana" w:cs="Times New Roman"/>
          <w:sz w:val="18"/>
          <w:szCs w:val="18"/>
          <w:lang w:eastAsia="ru-RU"/>
        </w:rPr>
        <w:t>эмитент осуществляет контроль над организацией, в отношении которой он стал контролирующим лицом</w:t>
      </w:r>
      <w:r w:rsidRPr="003379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r w:rsidRPr="003379E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участие </w:t>
      </w:r>
      <w:r w:rsidRPr="003379EE">
        <w:rPr>
          <w:rFonts w:ascii="Verdana" w:eastAsia="Times New Roman" w:hAnsi="Verdana" w:cs="Times New Roman"/>
          <w:b/>
          <w:sz w:val="18"/>
          <w:szCs w:val="18"/>
          <w:lang w:eastAsia="ru-RU"/>
        </w:rPr>
        <w:t>в подконтрольной эмитенту организации</w:t>
      </w:r>
      <w:r w:rsidRPr="003379E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.</w:t>
      </w:r>
    </w:p>
    <w:p w:rsidR="00D0427C" w:rsidRPr="00362A30" w:rsidRDefault="00D0427C" w:rsidP="00D042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3379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2.4. П</w:t>
      </w:r>
      <w:r w:rsidRPr="003379EE">
        <w:rPr>
          <w:rFonts w:ascii="Verdana" w:eastAsia="Times New Roman" w:hAnsi="Verdana" w:cs="Calibri"/>
          <w:sz w:val="18"/>
          <w:szCs w:val="18"/>
          <w:lang w:eastAsia="ru-RU"/>
        </w:rPr>
        <w:t xml:space="preserve">ризнак осуществления </w:t>
      </w:r>
      <w:r w:rsidRPr="003379EE">
        <w:rPr>
          <w:rFonts w:ascii="Verdana" w:eastAsia="Times New Roman" w:hAnsi="Verdana" w:cs="Times New Roman"/>
          <w:sz w:val="18"/>
          <w:szCs w:val="18"/>
          <w:lang w:eastAsia="ru-RU"/>
        </w:rPr>
        <w:t>эмитентом контроля над организацией, в отношении которой он стал контролирующим лицом</w:t>
      </w:r>
      <w:r w:rsidRPr="003379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r w:rsidRPr="00362A30">
        <w:rPr>
          <w:rFonts w:ascii="Verdana" w:eastAsia="Times New Roman" w:hAnsi="Verdana" w:cs="Calibri"/>
          <w:b/>
          <w:sz w:val="18"/>
          <w:szCs w:val="18"/>
          <w:lang w:eastAsia="ru-RU"/>
        </w:rPr>
        <w:t xml:space="preserve">право распоряжаться более 50 процентами голосов в высшем органе управления </w:t>
      </w:r>
      <w:r w:rsidRPr="00362A30">
        <w:rPr>
          <w:rFonts w:ascii="Verdana" w:eastAsia="Times New Roman" w:hAnsi="Verdana" w:cs="Times New Roman"/>
          <w:b/>
          <w:sz w:val="18"/>
          <w:szCs w:val="18"/>
          <w:lang w:eastAsia="ru-RU"/>
        </w:rPr>
        <w:t>подконтрольной эмитенту организации</w:t>
      </w:r>
      <w:r w:rsidRPr="00362A30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.</w:t>
      </w:r>
    </w:p>
    <w:p w:rsidR="00D0427C" w:rsidRPr="00362A30" w:rsidRDefault="00D0427C" w:rsidP="00D042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 w:rsidRPr="00362A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2.5. </w:t>
      </w:r>
      <w:r w:rsidRPr="00362A30">
        <w:rPr>
          <w:rFonts w:ascii="Verdana" w:eastAsia="Times New Roman" w:hAnsi="Verdana" w:cs="Calibri"/>
          <w:sz w:val="18"/>
          <w:szCs w:val="18"/>
          <w:lang w:eastAsia="ru-RU"/>
        </w:rPr>
        <w:t xml:space="preserve">Доля участия </w:t>
      </w:r>
      <w:r w:rsidRPr="00362A30">
        <w:rPr>
          <w:rFonts w:ascii="Verdana" w:eastAsia="Times New Roman" w:hAnsi="Verdana" w:cs="Times New Roman"/>
          <w:sz w:val="18"/>
          <w:szCs w:val="18"/>
          <w:lang w:eastAsia="ru-RU"/>
        </w:rPr>
        <w:t>эмитента в уставном капитале организации, в отношении которой он стал контролирующим лицом</w:t>
      </w:r>
      <w:r w:rsidRPr="00362A30">
        <w:rPr>
          <w:rFonts w:ascii="Verdana" w:eastAsia="Times New Roman" w:hAnsi="Verdana" w:cs="Calibri"/>
          <w:sz w:val="18"/>
          <w:szCs w:val="18"/>
          <w:lang w:eastAsia="ru-RU"/>
        </w:rPr>
        <w:t xml:space="preserve">: </w:t>
      </w:r>
      <w:r w:rsidR="00BA4F7C" w:rsidRPr="00362A30">
        <w:rPr>
          <w:rFonts w:ascii="Verdana" w:eastAsia="Times New Roman" w:hAnsi="Verdana" w:cs="Times New Roman"/>
          <w:b/>
          <w:sz w:val="18"/>
          <w:szCs w:val="18"/>
          <w:lang w:eastAsia="ru-RU"/>
        </w:rPr>
        <w:t>100</w:t>
      </w:r>
      <w:r w:rsidRPr="00362A30">
        <w:rPr>
          <w:rFonts w:ascii="Verdana" w:eastAsia="Times New Roman" w:hAnsi="Verdana" w:cs="Calibri"/>
          <w:b/>
          <w:sz w:val="18"/>
          <w:szCs w:val="18"/>
          <w:lang w:eastAsia="ru-RU"/>
        </w:rPr>
        <w:t>%.</w:t>
      </w:r>
    </w:p>
    <w:p w:rsidR="00D0427C" w:rsidRPr="00362A30" w:rsidRDefault="00D0427C" w:rsidP="00D042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18"/>
          <w:szCs w:val="18"/>
        </w:rPr>
      </w:pPr>
      <w:r w:rsidRPr="00362A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2.6. Д</w:t>
      </w:r>
      <w:r w:rsidRPr="00362A30">
        <w:rPr>
          <w:rFonts w:ascii="Verdana" w:eastAsia="Times New Roman" w:hAnsi="Verdana" w:cs="Calibri"/>
          <w:sz w:val="18"/>
          <w:szCs w:val="18"/>
          <w:lang w:eastAsia="ru-RU"/>
        </w:rPr>
        <w:t xml:space="preserve">ата наступления основания, в силу которого </w:t>
      </w:r>
      <w:r w:rsidRPr="00362A30">
        <w:rPr>
          <w:rFonts w:ascii="Verdana" w:eastAsia="Times New Roman" w:hAnsi="Verdana" w:cs="Times New Roman"/>
          <w:sz w:val="18"/>
          <w:szCs w:val="18"/>
          <w:lang w:eastAsia="ru-RU"/>
        </w:rPr>
        <w:t>эмитент осуществляет контроль над организацией, в отношении которой он стал контролирующим лицом</w:t>
      </w:r>
      <w:r w:rsidRPr="00362A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r w:rsidR="00CD0A5A" w:rsidRPr="00362A30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02.07</w:t>
      </w:r>
      <w:r w:rsidRPr="00362A30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.20</w:t>
      </w:r>
      <w:r w:rsidR="00CD0A5A" w:rsidRPr="00362A30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20</w:t>
      </w:r>
      <w:r w:rsidRPr="00362A30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года.</w:t>
      </w:r>
    </w:p>
    <w:p w:rsidR="00D0427C" w:rsidRPr="00362A30" w:rsidRDefault="00D0427C" w:rsidP="00D0427C">
      <w:pPr>
        <w:spacing w:after="120" w:line="240" w:lineRule="auto"/>
        <w:rPr>
          <w:rFonts w:ascii="Verdana" w:eastAsia="Times New Roman" w:hAnsi="Verdana" w:cs="Courier New"/>
          <w:b/>
          <w:bCs/>
          <w:sz w:val="18"/>
          <w:szCs w:val="18"/>
          <w:lang w:eastAsia="ru-RU"/>
        </w:rPr>
      </w:pPr>
      <w:r w:rsidRPr="00362A30">
        <w:rPr>
          <w:rFonts w:ascii="Verdana" w:eastAsia="Times New Roman" w:hAnsi="Verdana" w:cs="Courier New"/>
          <w:b/>
          <w:bCs/>
          <w:sz w:val="18"/>
          <w:szCs w:val="18"/>
          <w:lang w:eastAsia="ru-RU"/>
        </w:rPr>
        <w:t xml:space="preserve"> </w:t>
      </w:r>
    </w:p>
    <w:p w:rsidR="00CD0A5A" w:rsidRPr="00362A30" w:rsidRDefault="00CD0A5A" w:rsidP="00CD0A5A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362A30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CD0A5A" w:rsidRPr="00362A30" w:rsidRDefault="00CD0A5A" w:rsidP="00CD0A5A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362A30">
        <w:rPr>
          <w:rFonts w:ascii="Verdana" w:eastAsia="Times New Roman" w:hAnsi="Verdana" w:cs="Verdana"/>
          <w:b/>
          <w:sz w:val="18"/>
          <w:szCs w:val="18"/>
          <w:lang w:eastAsia="ru-RU"/>
        </w:rPr>
        <w:t>3.1. Управляющий директор АО «Волга-флот»</w:t>
      </w:r>
      <w:r w:rsidRPr="00362A30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  <w:r w:rsidRPr="00362A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362A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362A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     </w:t>
      </w:r>
      <w:r w:rsidRPr="00362A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362A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Ю.Б. Гильц</w:t>
      </w:r>
    </w:p>
    <w:p w:rsidR="00CD0A5A" w:rsidRPr="00362A30" w:rsidRDefault="00CD0A5A" w:rsidP="00CD0A5A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</w:p>
    <w:p w:rsidR="00CD0A5A" w:rsidRPr="003379EE" w:rsidRDefault="00CD0A5A" w:rsidP="00CD0A5A">
      <w:pPr>
        <w:spacing w:after="120" w:line="240" w:lineRule="auto"/>
        <w:ind w:firstLine="540"/>
        <w:jc w:val="both"/>
        <w:rPr>
          <w:sz w:val="18"/>
          <w:szCs w:val="18"/>
        </w:rPr>
      </w:pPr>
      <w:r w:rsidRPr="00362A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3379EE" w:rsidRPr="00362A30">
        <w:rPr>
          <w:rFonts w:ascii="Verdana" w:eastAsia="Calibri" w:hAnsi="Verdana" w:cs="Courier New"/>
          <w:b/>
          <w:sz w:val="18"/>
          <w:szCs w:val="18"/>
        </w:rPr>
        <w:t>2</w:t>
      </w:r>
      <w:r w:rsidRPr="00362A30">
        <w:rPr>
          <w:rFonts w:ascii="Verdana" w:eastAsia="Calibri" w:hAnsi="Verdana" w:cs="Courier New"/>
          <w:b/>
          <w:sz w:val="18"/>
          <w:szCs w:val="18"/>
        </w:rPr>
        <w:t xml:space="preserve"> июля 2020 года</w:t>
      </w:r>
      <w:r w:rsidRPr="00362A30">
        <w:rPr>
          <w:rFonts w:ascii="Verdana" w:eastAsia="Calibri" w:hAnsi="Verdana" w:cs="Courier New"/>
          <w:sz w:val="18"/>
          <w:szCs w:val="18"/>
        </w:rPr>
        <w:t xml:space="preserve">                                         </w:t>
      </w:r>
      <w:r w:rsidRPr="00362A30">
        <w:rPr>
          <w:rFonts w:ascii="Verdana" w:eastAsia="Times New Roman" w:hAnsi="Verdana" w:cs="Verdana"/>
          <w:sz w:val="18"/>
          <w:szCs w:val="18"/>
          <w:lang w:eastAsia="ru-RU"/>
        </w:rPr>
        <w:t>м.п.</w:t>
      </w:r>
      <w:bookmarkStart w:id="0" w:name="_GoBack"/>
      <w:bookmarkEnd w:id="0"/>
    </w:p>
    <w:p w:rsidR="00D0427C" w:rsidRPr="003379EE" w:rsidRDefault="00D0427C" w:rsidP="00D042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9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F3DBA" w:rsidRDefault="007F3DBA"/>
    <w:sectPr w:rsidR="007F3DBA" w:rsidSect="0001130B">
      <w:headerReference w:type="default" r:id="rId9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01" w:rsidRDefault="005B5C01">
      <w:pPr>
        <w:spacing w:after="0" w:line="240" w:lineRule="auto"/>
      </w:pPr>
      <w:r>
        <w:separator/>
      </w:r>
    </w:p>
  </w:endnote>
  <w:endnote w:type="continuationSeparator" w:id="0">
    <w:p w:rsidR="005B5C01" w:rsidRDefault="005B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01" w:rsidRDefault="005B5C01">
      <w:pPr>
        <w:spacing w:after="0" w:line="240" w:lineRule="auto"/>
      </w:pPr>
      <w:r>
        <w:separator/>
      </w:r>
    </w:p>
  </w:footnote>
  <w:footnote w:type="continuationSeparator" w:id="0">
    <w:p w:rsidR="005B5C01" w:rsidRDefault="005B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45210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27C">
      <w:rPr>
        <w:rStyle w:val="a5"/>
        <w:noProof/>
      </w:rPr>
      <w:t>2</w:t>
    </w:r>
    <w:r>
      <w:rPr>
        <w:rStyle w:val="a5"/>
      </w:rPr>
      <w:fldChar w:fldCharType="end"/>
    </w:r>
  </w:p>
  <w:p w:rsidR="0001130B" w:rsidRDefault="005B5C0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F7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7C"/>
    <w:rsid w:val="00190FB7"/>
    <w:rsid w:val="003379EE"/>
    <w:rsid w:val="00362A30"/>
    <w:rsid w:val="003D774A"/>
    <w:rsid w:val="00424710"/>
    <w:rsid w:val="0045210F"/>
    <w:rsid w:val="00492EAF"/>
    <w:rsid w:val="00542B9F"/>
    <w:rsid w:val="00554B2D"/>
    <w:rsid w:val="005B5C01"/>
    <w:rsid w:val="00630330"/>
    <w:rsid w:val="007538CB"/>
    <w:rsid w:val="007F3DBA"/>
    <w:rsid w:val="00A251F1"/>
    <w:rsid w:val="00B83C24"/>
    <w:rsid w:val="00BA4F7C"/>
    <w:rsid w:val="00CD0A5A"/>
    <w:rsid w:val="00D0427C"/>
    <w:rsid w:val="00F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DCC6A-2202-4A03-99BA-F6C59AD3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42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11</cp:revision>
  <dcterms:created xsi:type="dcterms:W3CDTF">2018-10-25T08:32:00Z</dcterms:created>
  <dcterms:modified xsi:type="dcterms:W3CDTF">2020-07-03T05:50:00Z</dcterms:modified>
</cp:coreProperties>
</file>