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E2C" w:rsidRPr="00BC4E2C" w:rsidRDefault="00BC4E2C" w:rsidP="00BC4E2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z w:val="20"/>
          <w:szCs w:val="20"/>
          <w:lang w:eastAsia="ru-RU"/>
        </w:rPr>
      </w:pPr>
      <w:r w:rsidRPr="00BC4E2C">
        <w:rPr>
          <w:rFonts w:ascii="Verdana" w:eastAsia="Times New Roman" w:hAnsi="Verdana" w:cs="Verdana"/>
          <w:b/>
          <w:bCs/>
          <w:caps/>
          <w:lang w:eastAsia="ru-RU"/>
        </w:rPr>
        <w:t>сообщение о существенном факте.</w:t>
      </w:r>
      <w:r w:rsidRPr="00BC4E2C">
        <w:rPr>
          <w:rFonts w:ascii="Verdana" w:eastAsia="Times New Roman" w:hAnsi="Verdana" w:cs="Verdana"/>
          <w:b/>
          <w:bCs/>
          <w:caps/>
          <w:lang w:eastAsia="ru-RU"/>
        </w:rPr>
        <w:br/>
      </w:r>
    </w:p>
    <w:p w:rsidR="00BC4E2C" w:rsidRPr="00BC4E2C" w:rsidRDefault="00BC4E2C" w:rsidP="00BC4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E2C">
        <w:rPr>
          <w:rFonts w:ascii="Verdana" w:eastAsia="Times New Roman" w:hAnsi="Verdana" w:cs="Verdana"/>
          <w:b/>
          <w:bCs/>
          <w:smallCaps/>
          <w:sz w:val="21"/>
          <w:szCs w:val="21"/>
          <w:lang w:eastAsia="ru-RU"/>
        </w:rPr>
        <w:t>"О</w:t>
      </w:r>
      <w:r w:rsidRPr="00BC4E2C">
        <w:rPr>
          <w:rFonts w:ascii="Times New Roman" w:hAnsi="Times New Roman" w:cs="Times New Roman"/>
          <w:sz w:val="24"/>
          <w:szCs w:val="24"/>
        </w:rPr>
        <w:t xml:space="preserve"> </w:t>
      </w:r>
      <w:r w:rsidR="00116971">
        <w:rPr>
          <w:rFonts w:ascii="Verdana" w:hAnsi="Verdana" w:cs="Times New Roman"/>
          <w:b/>
          <w:sz w:val="21"/>
          <w:szCs w:val="21"/>
        </w:rPr>
        <w:t>возобновлении</w:t>
      </w:r>
      <w:r w:rsidR="0051474C">
        <w:rPr>
          <w:rFonts w:ascii="Verdana" w:hAnsi="Verdana" w:cs="Times New Roman"/>
          <w:b/>
          <w:sz w:val="21"/>
          <w:szCs w:val="21"/>
        </w:rPr>
        <w:t xml:space="preserve"> эмиссии</w:t>
      </w:r>
      <w:r w:rsidRPr="00BC4E2C">
        <w:rPr>
          <w:rFonts w:ascii="Verdana" w:hAnsi="Verdana" w:cs="Times New Roman"/>
          <w:b/>
          <w:sz w:val="21"/>
          <w:szCs w:val="21"/>
        </w:rPr>
        <w:t xml:space="preserve"> ценных бумаг”</w:t>
      </w:r>
    </w:p>
    <w:p w:rsidR="00BC4E2C" w:rsidRPr="00BC4E2C" w:rsidRDefault="00BC4E2C" w:rsidP="00BC4E2C">
      <w:pPr>
        <w:spacing w:after="0" w:line="240" w:lineRule="auto"/>
        <w:jc w:val="center"/>
        <w:rPr>
          <w:rFonts w:ascii="Verdana" w:eastAsia="Times New Roman" w:hAnsi="Verdana" w:cs="Verdana"/>
          <w:sz w:val="16"/>
          <w:szCs w:val="16"/>
          <w:lang w:eastAsia="ru-RU"/>
        </w:rPr>
      </w:pPr>
    </w:p>
    <w:p w:rsidR="00BC4E2C" w:rsidRPr="00BC4E2C" w:rsidRDefault="00BC4E2C" w:rsidP="00BC4E2C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BC4E2C">
        <w:rPr>
          <w:rFonts w:ascii="Verdana" w:eastAsia="Times New Roman" w:hAnsi="Verdana" w:cs="Verdana"/>
          <w:sz w:val="18"/>
          <w:szCs w:val="18"/>
          <w:lang w:eastAsia="ru-RU"/>
        </w:rPr>
        <w:t>1. Общие сведения</w:t>
      </w:r>
    </w:p>
    <w:p w:rsidR="00BC4E2C" w:rsidRPr="00BC4E2C" w:rsidRDefault="00BC4E2C" w:rsidP="00BC4E2C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BC4E2C">
        <w:rPr>
          <w:rFonts w:ascii="Verdana" w:eastAsia="Times New Roman" w:hAnsi="Verdana" w:cs="Verdana"/>
          <w:sz w:val="18"/>
          <w:szCs w:val="18"/>
          <w:lang w:eastAsia="ru-RU"/>
        </w:rPr>
        <w:t xml:space="preserve">1.1. Полное фирменное наименование эмитента: </w:t>
      </w:r>
      <w:r w:rsidRPr="00BC4E2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Акционерное общество «Судоходная компания «Волжское пароходство».</w:t>
      </w:r>
    </w:p>
    <w:p w:rsidR="00BC4E2C" w:rsidRPr="00BC4E2C" w:rsidRDefault="00BC4E2C" w:rsidP="00BC4E2C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BC4E2C">
        <w:rPr>
          <w:rFonts w:ascii="Verdana" w:eastAsia="Times New Roman" w:hAnsi="Verdana" w:cs="Verdana"/>
          <w:sz w:val="18"/>
          <w:szCs w:val="18"/>
          <w:lang w:eastAsia="ru-RU"/>
        </w:rPr>
        <w:t xml:space="preserve">1.2. Сокращенное наименование эмитента: </w:t>
      </w:r>
      <w:r w:rsidRPr="00BC4E2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АО «Волга-флот».</w:t>
      </w:r>
    </w:p>
    <w:p w:rsidR="00BC4E2C" w:rsidRPr="00BC4E2C" w:rsidRDefault="00BC4E2C" w:rsidP="00BC4E2C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BC4E2C">
        <w:rPr>
          <w:rFonts w:ascii="Verdana" w:eastAsia="Times New Roman" w:hAnsi="Verdana" w:cs="Verdana"/>
          <w:sz w:val="18"/>
          <w:szCs w:val="18"/>
          <w:lang w:eastAsia="ru-RU"/>
        </w:rPr>
        <w:t xml:space="preserve">1.3. Место нахождения эмитента: </w:t>
      </w:r>
      <w:r w:rsidRPr="00BC4E2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603001, Российская Федерация, г. Нижний Новгород, пл. Маркина, д.15А.</w:t>
      </w:r>
    </w:p>
    <w:p w:rsidR="00BC4E2C" w:rsidRPr="00BC4E2C" w:rsidRDefault="00BC4E2C" w:rsidP="00BC4E2C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BC4E2C">
        <w:rPr>
          <w:rFonts w:ascii="Verdana" w:eastAsia="Times New Roman" w:hAnsi="Verdana" w:cs="Verdana"/>
          <w:sz w:val="18"/>
          <w:szCs w:val="18"/>
          <w:lang w:eastAsia="ru-RU"/>
        </w:rPr>
        <w:t xml:space="preserve">1.4. ОГРН эмитента: </w:t>
      </w:r>
      <w:r w:rsidRPr="00BC4E2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1025203016717.</w:t>
      </w:r>
    </w:p>
    <w:p w:rsidR="00BC4E2C" w:rsidRPr="00BC4E2C" w:rsidRDefault="00BC4E2C" w:rsidP="00BC4E2C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BC4E2C">
        <w:rPr>
          <w:rFonts w:ascii="Verdana" w:eastAsia="Times New Roman" w:hAnsi="Verdana" w:cs="Verdana"/>
          <w:sz w:val="18"/>
          <w:szCs w:val="18"/>
          <w:lang w:eastAsia="ru-RU"/>
        </w:rPr>
        <w:t xml:space="preserve">1.5. ИНН эмитента: </w:t>
      </w:r>
      <w:r w:rsidRPr="00BC4E2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5260902190.</w:t>
      </w:r>
    </w:p>
    <w:p w:rsidR="00BC4E2C" w:rsidRPr="00BC4E2C" w:rsidRDefault="00BC4E2C" w:rsidP="00BC4E2C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BC4E2C">
        <w:rPr>
          <w:rFonts w:ascii="Verdana" w:eastAsia="Times New Roman" w:hAnsi="Verdana" w:cs="Verdana"/>
          <w:sz w:val="18"/>
          <w:szCs w:val="18"/>
          <w:lang w:eastAsia="ru-RU"/>
        </w:rPr>
        <w:t xml:space="preserve">1.6. Уникальный код эмитента, присвоенный регистрирующим органом: </w:t>
      </w:r>
      <w:r w:rsidRPr="00BC4E2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00023-A.</w:t>
      </w:r>
    </w:p>
    <w:p w:rsidR="00BC4E2C" w:rsidRPr="00BC4E2C" w:rsidRDefault="00BC4E2C" w:rsidP="00BC4E2C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BC4E2C">
        <w:rPr>
          <w:rFonts w:ascii="Verdana" w:eastAsia="Times New Roman" w:hAnsi="Verdana" w:cs="Verdana"/>
          <w:sz w:val="18"/>
          <w:szCs w:val="18"/>
          <w:lang w:eastAsia="ru-RU"/>
        </w:rPr>
        <w:t xml:space="preserve">1.7. Адрес страницы в сети Интернет, используемой эмитентом для раскрытия информации: </w:t>
      </w:r>
      <w:hyperlink r:id="rId6" w:history="1"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http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://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www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volgaflot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com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aktsioneram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investoram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soobshcheniya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o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sushchestvennykh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faktakh</w:t>
        </w:r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</w:hyperlink>
      <w:r w:rsidRPr="00BC4E2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, </w:t>
      </w:r>
      <w:hyperlink r:id="rId7" w:history="1">
        <w:r w:rsidRPr="00BC4E2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http://www.e-disclosure.ru/portal/company.aspx?id=288</w:t>
        </w:r>
      </w:hyperlink>
      <w:r w:rsidRPr="00BC4E2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</w:p>
    <w:p w:rsidR="00BC4E2C" w:rsidRPr="00BC4E2C" w:rsidRDefault="00BC4E2C" w:rsidP="00BC4E2C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BC4E2C">
        <w:rPr>
          <w:rFonts w:ascii="Verdana" w:eastAsia="Times New Roman" w:hAnsi="Verdana" w:cs="Verdana"/>
          <w:sz w:val="18"/>
          <w:szCs w:val="18"/>
          <w:lang w:eastAsia="ru-RU"/>
        </w:rPr>
        <w:t>2. Содержание сообщения</w:t>
      </w:r>
    </w:p>
    <w:p w:rsidR="00BC4E2C" w:rsidRPr="00BC4E2C" w:rsidRDefault="00BC4E2C" w:rsidP="00BC4E2C">
      <w:pPr>
        <w:autoSpaceDE w:val="0"/>
        <w:autoSpaceDN w:val="0"/>
        <w:adjustRightInd w:val="0"/>
        <w:spacing w:before="180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BC4E2C">
        <w:rPr>
          <w:rFonts w:ascii="Verdana" w:hAnsi="Verdana" w:cs="Times New Roman"/>
          <w:sz w:val="18"/>
          <w:szCs w:val="18"/>
        </w:rPr>
        <w:t xml:space="preserve">1.1. Вид, категория (тип), серия и иные идентификационные признаки ценных бумаг: </w:t>
      </w:r>
      <w:r w:rsidRPr="00BC4E2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акции именные обыкновенные бездокументарные номинальной стоимостью </w:t>
      </w:r>
      <w:r w:rsidRPr="00BC4E2C">
        <w:rPr>
          <w:rFonts w:ascii="Verdana" w:eastAsia="Times New Roman" w:hAnsi="Verdana" w:cs="Times New Roman"/>
          <w:b/>
          <w:sz w:val="18"/>
          <w:szCs w:val="18"/>
          <w:lang w:eastAsia="ru-RU"/>
        </w:rPr>
        <w:t>500 (Пятьсот) рублей</w:t>
      </w:r>
      <w:r w:rsidRPr="00BC4E2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.</w:t>
      </w:r>
    </w:p>
    <w:p w:rsidR="00BC4E2C" w:rsidRPr="00BC4E2C" w:rsidRDefault="00BC4E2C" w:rsidP="00A23BD6">
      <w:pPr>
        <w:autoSpaceDE w:val="0"/>
        <w:autoSpaceDN w:val="0"/>
        <w:adjustRightInd w:val="0"/>
        <w:spacing w:before="240" w:line="240" w:lineRule="auto"/>
        <w:jc w:val="both"/>
        <w:rPr>
          <w:rFonts w:ascii="Verdana" w:hAnsi="Verdana" w:cs="Times New Roman"/>
          <w:sz w:val="18"/>
          <w:szCs w:val="18"/>
        </w:rPr>
      </w:pPr>
      <w:r w:rsidRPr="00BC4E2C">
        <w:rPr>
          <w:rFonts w:ascii="Verdana" w:hAnsi="Verdana" w:cs="Times New Roman"/>
          <w:sz w:val="18"/>
          <w:szCs w:val="18"/>
        </w:rPr>
        <w:t xml:space="preserve">1.2. Срок погашения (для облигаций и опционов эмитента): </w:t>
      </w:r>
      <w:r w:rsidRPr="00BC4E2C">
        <w:rPr>
          <w:rFonts w:ascii="Verdana" w:hAnsi="Verdana" w:cs="Times New Roman"/>
          <w:b/>
          <w:sz w:val="18"/>
          <w:szCs w:val="18"/>
        </w:rPr>
        <w:t>не применяется для данного вида ценных бумаг.</w:t>
      </w:r>
    </w:p>
    <w:p w:rsidR="00C33459" w:rsidRPr="00055961" w:rsidRDefault="00BC4E2C" w:rsidP="00C334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BC4E2C">
        <w:rPr>
          <w:rFonts w:ascii="Verdana" w:hAnsi="Verdana" w:cs="Times New Roman"/>
          <w:sz w:val="18"/>
          <w:szCs w:val="18"/>
        </w:rPr>
        <w:t>1.3. Государственный регистрационный номер выпуска (дополнительного выпуска) ценных бумаг и дата государственной регистрации:</w:t>
      </w:r>
      <w:r w:rsidR="00A23BD6" w:rsidRPr="00301D12">
        <w:rPr>
          <w:rFonts w:ascii="Verdana" w:hAnsi="Verdana" w:cs="Times New Roman"/>
          <w:sz w:val="18"/>
          <w:szCs w:val="18"/>
        </w:rPr>
        <w:t xml:space="preserve"> </w:t>
      </w:r>
      <w:r w:rsidR="00C33459" w:rsidRPr="00055961">
        <w:rPr>
          <w:rFonts w:ascii="Verdana" w:hAnsi="Verdana" w:cs="Verdana"/>
          <w:b/>
          <w:bCs/>
          <w:sz w:val="18"/>
          <w:szCs w:val="18"/>
        </w:rPr>
        <w:t>1-03-00023-А-00</w:t>
      </w:r>
      <w:r w:rsidR="001E00C7">
        <w:rPr>
          <w:rFonts w:ascii="Verdana" w:hAnsi="Verdana" w:cs="Verdana"/>
          <w:b/>
          <w:bCs/>
          <w:sz w:val="18"/>
          <w:szCs w:val="18"/>
        </w:rPr>
        <w:t>2</w:t>
      </w:r>
      <w:r w:rsidR="001E00C7">
        <w:rPr>
          <w:rFonts w:ascii="Verdana" w:hAnsi="Verdana" w:cs="Verdana"/>
          <w:b/>
          <w:bCs/>
          <w:sz w:val="18"/>
          <w:szCs w:val="18"/>
          <w:lang w:val="en-US"/>
        </w:rPr>
        <w:t>D</w:t>
      </w:r>
      <w:r w:rsidR="00C33459" w:rsidRPr="00055961">
        <w:rPr>
          <w:rFonts w:ascii="Verdana" w:hAnsi="Verdana" w:cs="Verdana"/>
          <w:b/>
          <w:bCs/>
          <w:sz w:val="18"/>
          <w:szCs w:val="18"/>
        </w:rPr>
        <w:t xml:space="preserve"> от </w:t>
      </w:r>
      <w:r w:rsidR="001E00C7">
        <w:rPr>
          <w:rFonts w:ascii="Verdana" w:hAnsi="Verdana" w:cs="Verdana"/>
          <w:b/>
          <w:bCs/>
          <w:sz w:val="18"/>
          <w:szCs w:val="18"/>
        </w:rPr>
        <w:t>19.05</w:t>
      </w:r>
      <w:r w:rsidR="00C33459" w:rsidRPr="00055961">
        <w:rPr>
          <w:rFonts w:ascii="Verdana" w:hAnsi="Verdana" w:cs="Verdana"/>
          <w:b/>
          <w:bCs/>
          <w:sz w:val="18"/>
          <w:szCs w:val="18"/>
        </w:rPr>
        <w:t>.20</w:t>
      </w:r>
      <w:r w:rsidR="001E00C7">
        <w:rPr>
          <w:rFonts w:ascii="Verdana" w:hAnsi="Verdana" w:cs="Verdana"/>
          <w:b/>
          <w:bCs/>
          <w:sz w:val="18"/>
          <w:szCs w:val="18"/>
        </w:rPr>
        <w:t>20</w:t>
      </w:r>
      <w:r w:rsidR="00C33459" w:rsidRPr="00055961">
        <w:rPr>
          <w:rFonts w:ascii="Verdana" w:hAnsi="Verdana" w:cs="Times New Roman"/>
          <w:sz w:val="18"/>
          <w:szCs w:val="18"/>
        </w:rPr>
        <w:t>.</w:t>
      </w:r>
    </w:p>
    <w:p w:rsidR="00C33459" w:rsidRDefault="00C33459" w:rsidP="00C33459">
      <w:pPr>
        <w:pStyle w:val="a6"/>
        <w:spacing w:after="120"/>
        <w:jc w:val="both"/>
        <w:rPr>
          <w:rFonts w:ascii="Verdana" w:hAnsi="Verdana" w:cs="Times New Roman"/>
          <w:sz w:val="18"/>
          <w:szCs w:val="18"/>
        </w:rPr>
      </w:pPr>
    </w:p>
    <w:p w:rsidR="00C33459" w:rsidRDefault="00BC4E2C" w:rsidP="00C33459">
      <w:pPr>
        <w:pStyle w:val="a6"/>
        <w:spacing w:after="120"/>
        <w:jc w:val="both"/>
        <w:rPr>
          <w:rFonts w:ascii="Verdana" w:hAnsi="Verdana" w:cs="Times New Roman"/>
          <w:b/>
          <w:sz w:val="18"/>
          <w:szCs w:val="18"/>
        </w:rPr>
      </w:pPr>
      <w:r w:rsidRPr="00BC4E2C">
        <w:rPr>
          <w:rFonts w:ascii="Verdana" w:hAnsi="Verdana" w:cs="Times New Roman"/>
          <w:sz w:val="18"/>
          <w:szCs w:val="18"/>
        </w:rPr>
        <w:t xml:space="preserve">1.4. Наименование регистрирующего органа, осуществившего государственную регистрацию выпуска (дополнительного выпуска) ценных бумаг: </w:t>
      </w:r>
      <w:r w:rsidR="001E00C7" w:rsidRPr="000E109A">
        <w:rPr>
          <w:rFonts w:ascii="Verdana" w:hAnsi="Verdana" w:cs="Times New Roman"/>
          <w:b/>
          <w:sz w:val="18"/>
          <w:szCs w:val="18"/>
        </w:rPr>
        <w:t>Департамент корпоративных отношений</w:t>
      </w:r>
      <w:r w:rsidR="001E00C7" w:rsidRPr="000E109A">
        <w:rPr>
          <w:rFonts w:ascii="Verdana" w:hAnsi="Verdana" w:cs="Times New Roman"/>
          <w:sz w:val="18"/>
          <w:szCs w:val="18"/>
        </w:rPr>
        <w:t xml:space="preserve"> </w:t>
      </w:r>
      <w:r w:rsidR="001E00C7" w:rsidRPr="000E109A">
        <w:rPr>
          <w:rFonts w:ascii="Verdana" w:hAnsi="Verdana" w:cs="Times New Roman"/>
          <w:b/>
          <w:sz w:val="18"/>
          <w:szCs w:val="18"/>
        </w:rPr>
        <w:t>Банка России</w:t>
      </w:r>
      <w:r w:rsidR="00C33459" w:rsidRPr="00055961">
        <w:rPr>
          <w:rFonts w:ascii="Verdana" w:hAnsi="Verdana" w:cs="Times New Roman"/>
          <w:b/>
          <w:sz w:val="18"/>
          <w:szCs w:val="18"/>
        </w:rPr>
        <w:t>.</w:t>
      </w:r>
    </w:p>
    <w:p w:rsidR="00BC4E2C" w:rsidRPr="00BC4E2C" w:rsidRDefault="00BC4E2C" w:rsidP="00C33459">
      <w:pPr>
        <w:pStyle w:val="a6"/>
        <w:spacing w:after="120"/>
        <w:jc w:val="both"/>
        <w:rPr>
          <w:rFonts w:ascii="Verdana" w:hAnsi="Verdana" w:cs="Times New Roman"/>
          <w:sz w:val="18"/>
          <w:szCs w:val="18"/>
        </w:rPr>
      </w:pPr>
      <w:r w:rsidRPr="00BC4E2C">
        <w:rPr>
          <w:rFonts w:ascii="Verdana" w:hAnsi="Verdana" w:cs="Times New Roman"/>
          <w:sz w:val="18"/>
          <w:szCs w:val="18"/>
        </w:rPr>
        <w:t xml:space="preserve">1.5. Количество размещаемых ценных бумаг и номинальная стоимость (если наличие номинальной стоимости предусмотрено законодательством Российской Федерации) каждой ценной бумаги: </w:t>
      </w:r>
      <w:r w:rsidR="001E00C7" w:rsidRPr="000E109A">
        <w:rPr>
          <w:rFonts w:ascii="Verdana" w:hAnsi="Verdana"/>
          <w:b/>
          <w:sz w:val="18"/>
          <w:szCs w:val="18"/>
        </w:rPr>
        <w:t xml:space="preserve">5 000 000 </w:t>
      </w:r>
      <w:r w:rsidR="001E00C7" w:rsidRPr="000E109A">
        <w:rPr>
          <w:rFonts w:ascii="Verdana" w:hAnsi="Verdana"/>
          <w:b/>
          <w:iCs/>
          <w:sz w:val="18"/>
          <w:szCs w:val="18"/>
        </w:rPr>
        <w:t xml:space="preserve">(Пять миллионов) </w:t>
      </w:r>
      <w:r w:rsidR="001E00C7" w:rsidRPr="000E109A">
        <w:rPr>
          <w:rFonts w:ascii="Verdana" w:hAnsi="Verdana"/>
          <w:b/>
          <w:sz w:val="18"/>
          <w:szCs w:val="18"/>
        </w:rPr>
        <w:t>акций</w:t>
      </w:r>
      <w:r w:rsidR="001E00C7" w:rsidRPr="000E109A">
        <w:rPr>
          <w:rFonts w:ascii="Verdana" w:hAnsi="Verdana"/>
          <w:b/>
          <w:bCs/>
          <w:sz w:val="18"/>
          <w:szCs w:val="18"/>
        </w:rPr>
        <w:t xml:space="preserve"> номинальной стоимостью 500 (Пятьсот) рублей каждая</w:t>
      </w:r>
      <w:r w:rsidRPr="00BC4E2C">
        <w:rPr>
          <w:rFonts w:ascii="Verdana" w:hAnsi="Verdana" w:cs="Times New Roman"/>
          <w:sz w:val="18"/>
          <w:szCs w:val="18"/>
        </w:rPr>
        <w:t>.</w:t>
      </w:r>
    </w:p>
    <w:p w:rsidR="00BC4E2C" w:rsidRPr="00BC4E2C" w:rsidRDefault="00BC4E2C" w:rsidP="00BC4E2C">
      <w:p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BC4E2C">
        <w:rPr>
          <w:rFonts w:ascii="Verdana" w:hAnsi="Verdana" w:cs="Times New Roman"/>
          <w:sz w:val="18"/>
          <w:szCs w:val="18"/>
        </w:rPr>
        <w:t xml:space="preserve">1.6. Способ размещения ценных бумаг, а в случае размещения ценных бумаг посредством закрытой подписки также круг потенциальных приобретателей ценных бумаг: </w:t>
      </w:r>
      <w:r w:rsidR="001E00C7" w:rsidRPr="000E109A">
        <w:rPr>
          <w:rFonts w:ascii="Verdana" w:hAnsi="Verdana" w:cs="Tahoma"/>
          <w:b/>
          <w:sz w:val="18"/>
          <w:szCs w:val="18"/>
        </w:rPr>
        <w:t>конвертация обыкновенных акций присоединяемого публичного акционерного общества в дополнительные обыкновенные акции акционерного общества, к которому осуществляется присоединение</w:t>
      </w:r>
      <w:r w:rsidRPr="00BC4E2C">
        <w:rPr>
          <w:rFonts w:ascii="Verdana" w:hAnsi="Verdana" w:cs="Times New Roman"/>
          <w:sz w:val="18"/>
          <w:szCs w:val="18"/>
        </w:rPr>
        <w:t>.</w:t>
      </w:r>
    </w:p>
    <w:p w:rsidR="00BC4E2C" w:rsidRPr="00BC4E2C" w:rsidRDefault="00BC4E2C" w:rsidP="00BC4E2C">
      <w:p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BC4E2C">
        <w:rPr>
          <w:rFonts w:ascii="Verdana" w:hAnsi="Verdana" w:cs="Times New Roman"/>
          <w:sz w:val="18"/>
          <w:szCs w:val="18"/>
        </w:rPr>
        <w:t xml:space="preserve">1.7. Срок размещения ценных бумаг или порядок его определения: </w:t>
      </w:r>
      <w:r w:rsidR="001E00C7" w:rsidRPr="000E109A">
        <w:rPr>
          <w:rFonts w:ascii="Verdana" w:hAnsi="Verdana" w:cs="Times New Roman"/>
          <w:b/>
          <w:sz w:val="18"/>
          <w:szCs w:val="18"/>
        </w:rPr>
        <w:t>д</w:t>
      </w:r>
      <w:r w:rsidR="001E00C7" w:rsidRPr="000E109A">
        <w:rPr>
          <w:rFonts w:ascii="Verdana" w:hAnsi="Verdana" w:cs="Times New Roman"/>
          <w:b/>
          <w:bCs/>
          <w:iCs/>
          <w:sz w:val="18"/>
          <w:szCs w:val="18"/>
        </w:rPr>
        <w:t>ата размещения ценных бумаг -</w:t>
      </w:r>
      <w:r w:rsidR="001E00C7" w:rsidRPr="000E109A">
        <w:rPr>
          <w:rFonts w:ascii="Verdana" w:hAnsi="Verdana" w:cs="Times New Roman"/>
          <w:bCs/>
          <w:iCs/>
          <w:sz w:val="18"/>
          <w:szCs w:val="18"/>
        </w:rPr>
        <w:t xml:space="preserve"> </w:t>
      </w:r>
      <w:r w:rsidR="001E00C7" w:rsidRPr="000E109A">
        <w:rPr>
          <w:rFonts w:ascii="Verdana" w:hAnsi="Verdana" w:cs="Times New Roman"/>
          <w:b/>
          <w:bCs/>
          <w:iCs/>
          <w:sz w:val="18"/>
          <w:szCs w:val="18"/>
        </w:rPr>
        <w:t>дата внесения в Единый государственный реестр юридических лиц записи о прекращении деятельности присоединенного юридического лица</w:t>
      </w:r>
      <w:r w:rsidRPr="00BC4E2C">
        <w:rPr>
          <w:rFonts w:ascii="Verdana" w:hAnsi="Verdana" w:cs="Times New Roman"/>
          <w:sz w:val="18"/>
          <w:szCs w:val="18"/>
        </w:rPr>
        <w:t>.</w:t>
      </w:r>
    </w:p>
    <w:p w:rsidR="0024391B" w:rsidRPr="00BC4E2C" w:rsidRDefault="00BC4E2C" w:rsidP="0024391B">
      <w:p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BC4E2C">
        <w:rPr>
          <w:rFonts w:ascii="Verdana" w:hAnsi="Verdana" w:cs="Times New Roman"/>
          <w:sz w:val="18"/>
          <w:szCs w:val="18"/>
        </w:rPr>
        <w:t>1.8. Цена размещения ценных бумаг</w:t>
      </w:r>
      <w:r w:rsidR="00DF49E7">
        <w:rPr>
          <w:rFonts w:ascii="Verdana" w:hAnsi="Verdana" w:cs="Times New Roman"/>
          <w:sz w:val="18"/>
          <w:szCs w:val="18"/>
        </w:rPr>
        <w:t xml:space="preserve"> </w:t>
      </w:r>
      <w:r w:rsidRPr="00BC4E2C">
        <w:rPr>
          <w:rFonts w:ascii="Verdana" w:hAnsi="Verdana" w:cs="Times New Roman"/>
          <w:sz w:val="18"/>
          <w:szCs w:val="18"/>
        </w:rPr>
        <w:t xml:space="preserve">или порядок ее определения: </w:t>
      </w:r>
      <w:r w:rsidRPr="00BC4E2C">
        <w:rPr>
          <w:rFonts w:ascii="Verdana" w:hAnsi="Verdana" w:cs="Times New Roman"/>
          <w:b/>
          <w:bCs/>
          <w:iCs/>
          <w:sz w:val="18"/>
          <w:szCs w:val="18"/>
        </w:rPr>
        <w:t>не указывается для данного способа размещения.</w:t>
      </w:r>
      <w:r w:rsidR="006477F0">
        <w:rPr>
          <w:rFonts w:ascii="Verdana" w:hAnsi="Verdana" w:cs="Times New Roman"/>
          <w:b/>
          <w:bCs/>
          <w:iCs/>
          <w:sz w:val="18"/>
          <w:szCs w:val="18"/>
        </w:rPr>
        <w:t xml:space="preserve"> </w:t>
      </w:r>
      <w:r w:rsidR="0024391B" w:rsidRPr="0024391B">
        <w:rPr>
          <w:rFonts w:ascii="Verdana" w:hAnsi="Verdana"/>
          <w:b/>
          <w:sz w:val="18"/>
          <w:szCs w:val="18"/>
        </w:rPr>
        <w:t xml:space="preserve"> </w:t>
      </w:r>
    </w:p>
    <w:p w:rsidR="009A6A0B" w:rsidRPr="00BC4E2C" w:rsidRDefault="00BC4E2C" w:rsidP="009A6A0B">
      <w:pPr>
        <w:autoSpaceDE w:val="0"/>
        <w:autoSpaceDN w:val="0"/>
        <w:adjustRightInd w:val="0"/>
        <w:spacing w:before="240" w:line="240" w:lineRule="auto"/>
        <w:jc w:val="both"/>
        <w:rPr>
          <w:rFonts w:ascii="Verdana" w:hAnsi="Verdana" w:cs="Times New Roman"/>
          <w:sz w:val="18"/>
          <w:szCs w:val="18"/>
        </w:rPr>
      </w:pPr>
      <w:r w:rsidRPr="00BC4E2C">
        <w:rPr>
          <w:rFonts w:ascii="Verdana" w:hAnsi="Verdana" w:cs="Times New Roman"/>
          <w:sz w:val="18"/>
          <w:szCs w:val="18"/>
        </w:rPr>
        <w:t>1.9.</w:t>
      </w:r>
      <w:r w:rsidR="00175AA2" w:rsidRPr="00301D12">
        <w:rPr>
          <w:rFonts w:ascii="Verdana" w:hAnsi="Verdana" w:cs="Verdana"/>
          <w:sz w:val="18"/>
          <w:szCs w:val="18"/>
        </w:rPr>
        <w:t xml:space="preserve"> </w:t>
      </w:r>
      <w:r w:rsidR="009A6A0B" w:rsidRPr="00301D12">
        <w:rPr>
          <w:rFonts w:ascii="Verdana" w:hAnsi="Verdana" w:cs="Verdana"/>
          <w:sz w:val="18"/>
          <w:szCs w:val="18"/>
        </w:rPr>
        <w:t>Ф</w:t>
      </w:r>
      <w:r w:rsidR="00175AA2" w:rsidRPr="00301D12">
        <w:rPr>
          <w:rFonts w:ascii="Verdana" w:hAnsi="Verdana" w:cs="Verdana"/>
          <w:sz w:val="18"/>
          <w:szCs w:val="18"/>
        </w:rPr>
        <w:t>орма оплаты размещаемых ценных бумаг</w:t>
      </w:r>
      <w:r w:rsidRPr="00BC4E2C">
        <w:rPr>
          <w:rFonts w:ascii="Verdana" w:hAnsi="Verdana" w:cs="Times New Roman"/>
          <w:sz w:val="18"/>
          <w:szCs w:val="18"/>
        </w:rPr>
        <w:t xml:space="preserve">: </w:t>
      </w:r>
      <w:r w:rsidR="009A6A0B" w:rsidRPr="00BC4E2C">
        <w:rPr>
          <w:rFonts w:ascii="Verdana" w:hAnsi="Verdana" w:cs="Times New Roman"/>
          <w:b/>
          <w:bCs/>
          <w:iCs/>
          <w:sz w:val="18"/>
          <w:szCs w:val="18"/>
        </w:rPr>
        <w:t>не указывается для данного способа размещения.</w:t>
      </w:r>
    </w:p>
    <w:p w:rsidR="00BC4E2C" w:rsidRPr="00BC4E2C" w:rsidRDefault="00BC4E2C" w:rsidP="0051474C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sz w:val="18"/>
          <w:szCs w:val="18"/>
        </w:rPr>
      </w:pPr>
      <w:r w:rsidRPr="00BC4E2C">
        <w:rPr>
          <w:rFonts w:ascii="Verdana" w:hAnsi="Verdana" w:cs="Times New Roman"/>
          <w:sz w:val="18"/>
          <w:szCs w:val="18"/>
        </w:rPr>
        <w:t>1.10.</w:t>
      </w:r>
      <w:r w:rsidR="00175AA2" w:rsidRPr="00301D12">
        <w:rPr>
          <w:rFonts w:ascii="Verdana" w:hAnsi="Verdana" w:cs="Verdana"/>
          <w:sz w:val="18"/>
          <w:szCs w:val="18"/>
        </w:rPr>
        <w:t xml:space="preserve"> </w:t>
      </w:r>
      <w:r w:rsidR="00024B01" w:rsidRPr="00301D12">
        <w:rPr>
          <w:rFonts w:ascii="Verdana" w:hAnsi="Verdana" w:cs="Verdana"/>
          <w:sz w:val="18"/>
          <w:szCs w:val="18"/>
        </w:rPr>
        <w:t>Д</w:t>
      </w:r>
      <w:r w:rsidR="00175AA2" w:rsidRPr="00301D12">
        <w:rPr>
          <w:rFonts w:ascii="Verdana" w:hAnsi="Verdana" w:cs="Verdana"/>
          <w:sz w:val="18"/>
          <w:szCs w:val="18"/>
        </w:rPr>
        <w:t xml:space="preserve">ата, с которой </w:t>
      </w:r>
      <w:r w:rsidR="009B5E29" w:rsidRPr="00301D12">
        <w:rPr>
          <w:rFonts w:ascii="Verdana" w:hAnsi="Verdana" w:cs="Verdana"/>
          <w:sz w:val="18"/>
          <w:szCs w:val="18"/>
        </w:rPr>
        <w:t xml:space="preserve">эмиссия ценных бумаг </w:t>
      </w:r>
      <w:r w:rsidR="009B5E29">
        <w:rPr>
          <w:rFonts w:ascii="Verdana" w:hAnsi="Verdana" w:cs="Verdana"/>
          <w:sz w:val="18"/>
          <w:szCs w:val="18"/>
        </w:rPr>
        <w:t xml:space="preserve">была </w:t>
      </w:r>
      <w:r w:rsidR="00175AA2" w:rsidRPr="00301D12">
        <w:rPr>
          <w:rFonts w:ascii="Verdana" w:hAnsi="Verdana" w:cs="Verdana"/>
          <w:sz w:val="18"/>
          <w:szCs w:val="18"/>
        </w:rPr>
        <w:t>приостановлена</w:t>
      </w:r>
      <w:r w:rsidRPr="00BC4E2C">
        <w:rPr>
          <w:rFonts w:ascii="Verdana" w:hAnsi="Verdana" w:cs="Times New Roman"/>
          <w:sz w:val="18"/>
          <w:szCs w:val="18"/>
        </w:rPr>
        <w:t xml:space="preserve">: </w:t>
      </w:r>
      <w:r w:rsidR="001E00C7">
        <w:rPr>
          <w:rFonts w:ascii="Verdana" w:hAnsi="Verdana"/>
          <w:b/>
          <w:sz w:val="18"/>
          <w:szCs w:val="18"/>
        </w:rPr>
        <w:t>16</w:t>
      </w:r>
      <w:r w:rsidR="00024B01" w:rsidRPr="00301D12">
        <w:rPr>
          <w:rFonts w:ascii="Verdana" w:hAnsi="Verdana"/>
          <w:b/>
          <w:sz w:val="18"/>
          <w:szCs w:val="18"/>
        </w:rPr>
        <w:t>.0</w:t>
      </w:r>
      <w:r w:rsidR="001E00C7">
        <w:rPr>
          <w:rFonts w:ascii="Verdana" w:hAnsi="Verdana"/>
          <w:b/>
          <w:sz w:val="18"/>
          <w:szCs w:val="18"/>
        </w:rPr>
        <w:t>4</w:t>
      </w:r>
      <w:r w:rsidR="00024B01" w:rsidRPr="00301D12">
        <w:rPr>
          <w:rFonts w:ascii="Verdana" w:hAnsi="Verdana"/>
          <w:b/>
          <w:sz w:val="18"/>
          <w:szCs w:val="18"/>
        </w:rPr>
        <w:t>.20</w:t>
      </w:r>
      <w:r w:rsidR="001E00C7">
        <w:rPr>
          <w:rFonts w:ascii="Verdana" w:hAnsi="Verdana"/>
          <w:b/>
          <w:sz w:val="18"/>
          <w:szCs w:val="18"/>
        </w:rPr>
        <w:t>20</w:t>
      </w:r>
      <w:r w:rsidRPr="00BC4E2C">
        <w:rPr>
          <w:rFonts w:ascii="Verdana" w:hAnsi="Verdana" w:cs="Times New Roman"/>
          <w:sz w:val="18"/>
          <w:szCs w:val="18"/>
        </w:rPr>
        <w:t>.</w:t>
      </w:r>
    </w:p>
    <w:p w:rsidR="00BC4E2C" w:rsidRPr="00BC4E2C" w:rsidRDefault="00BC4E2C" w:rsidP="0051474C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sz w:val="18"/>
          <w:szCs w:val="18"/>
        </w:rPr>
      </w:pPr>
      <w:r w:rsidRPr="00BC4E2C">
        <w:rPr>
          <w:rFonts w:ascii="Verdana" w:hAnsi="Verdana" w:cs="Times New Roman"/>
          <w:sz w:val="18"/>
          <w:szCs w:val="18"/>
        </w:rPr>
        <w:t xml:space="preserve">1.11. </w:t>
      </w:r>
      <w:r w:rsidR="00024B01" w:rsidRPr="00301D12">
        <w:rPr>
          <w:rFonts w:ascii="Verdana" w:hAnsi="Verdana" w:cs="Times New Roman"/>
          <w:sz w:val="18"/>
          <w:szCs w:val="18"/>
        </w:rPr>
        <w:t>Н</w:t>
      </w:r>
      <w:r w:rsidR="00175AA2" w:rsidRPr="00301D12">
        <w:rPr>
          <w:rFonts w:ascii="Verdana" w:hAnsi="Verdana" w:cs="Verdana"/>
          <w:sz w:val="18"/>
          <w:szCs w:val="18"/>
        </w:rPr>
        <w:t>аименование регистрирующего органа, принявшего решение о приостановлении эмиссии ценных бумаг</w:t>
      </w:r>
      <w:r w:rsidRPr="00BC4E2C">
        <w:rPr>
          <w:rFonts w:ascii="Verdana" w:hAnsi="Verdana" w:cs="Times New Roman"/>
          <w:sz w:val="18"/>
          <w:szCs w:val="18"/>
        </w:rPr>
        <w:t xml:space="preserve">: </w:t>
      </w:r>
      <w:r w:rsidR="001E00C7" w:rsidRPr="000E109A">
        <w:rPr>
          <w:rFonts w:ascii="Verdana" w:hAnsi="Verdana" w:cs="Times New Roman"/>
          <w:b/>
          <w:sz w:val="18"/>
          <w:szCs w:val="18"/>
        </w:rPr>
        <w:t>Департамент корпоративных отношений</w:t>
      </w:r>
      <w:r w:rsidR="001E00C7" w:rsidRPr="000E109A">
        <w:rPr>
          <w:rFonts w:ascii="Verdana" w:hAnsi="Verdana" w:cs="Times New Roman"/>
          <w:sz w:val="18"/>
          <w:szCs w:val="18"/>
        </w:rPr>
        <w:t xml:space="preserve"> </w:t>
      </w:r>
      <w:r w:rsidR="001E00C7" w:rsidRPr="000E109A">
        <w:rPr>
          <w:rFonts w:ascii="Verdana" w:hAnsi="Verdana" w:cs="Times New Roman"/>
          <w:b/>
          <w:sz w:val="18"/>
          <w:szCs w:val="18"/>
        </w:rPr>
        <w:t>Банка России</w:t>
      </w:r>
      <w:r w:rsidRPr="00BC4E2C">
        <w:rPr>
          <w:rFonts w:ascii="Verdana" w:hAnsi="Verdana"/>
          <w:b/>
          <w:sz w:val="18"/>
          <w:szCs w:val="18"/>
        </w:rPr>
        <w:t>.</w:t>
      </w:r>
    </w:p>
    <w:p w:rsidR="00BC4E2C" w:rsidRPr="00301D12" w:rsidRDefault="00BC4E2C" w:rsidP="0051474C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BC4E2C">
        <w:rPr>
          <w:rFonts w:ascii="Verdana" w:hAnsi="Verdana" w:cs="Times New Roman"/>
          <w:sz w:val="18"/>
          <w:szCs w:val="18"/>
        </w:rPr>
        <w:t xml:space="preserve">1.12. </w:t>
      </w:r>
      <w:r w:rsidR="00024B01" w:rsidRPr="00301D12">
        <w:rPr>
          <w:rFonts w:ascii="Verdana" w:hAnsi="Verdana" w:cs="Verdana"/>
          <w:sz w:val="18"/>
          <w:szCs w:val="18"/>
        </w:rPr>
        <w:t>О</w:t>
      </w:r>
      <w:r w:rsidR="00175AA2" w:rsidRPr="00301D12">
        <w:rPr>
          <w:rFonts w:ascii="Verdana" w:hAnsi="Verdana" w:cs="Verdana"/>
          <w:sz w:val="18"/>
          <w:szCs w:val="18"/>
        </w:rPr>
        <w:t>снования приостановления эмиссии ценных бумаг</w:t>
      </w:r>
      <w:r w:rsidRPr="00BC4E2C">
        <w:rPr>
          <w:rFonts w:ascii="Verdana" w:hAnsi="Verdana" w:cs="Times New Roman"/>
          <w:sz w:val="18"/>
          <w:szCs w:val="18"/>
        </w:rPr>
        <w:t>:</w:t>
      </w:r>
      <w:r w:rsidRPr="00BC4E2C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024B01" w:rsidRPr="00301D12">
        <w:rPr>
          <w:rFonts w:ascii="Verdana" w:hAnsi="Verdana"/>
          <w:b/>
          <w:sz w:val="18"/>
          <w:szCs w:val="18"/>
        </w:rPr>
        <w:t xml:space="preserve">Уведомление о приостановлении эмиссии ценных бумаг Акционерного общества «Судоходная компания «Волжское пароходство» от </w:t>
      </w:r>
      <w:r w:rsidR="001E00C7" w:rsidRPr="001E00C7">
        <w:rPr>
          <w:rFonts w:ascii="Verdana" w:hAnsi="Verdana" w:cs="Times New Roman"/>
          <w:b/>
          <w:sz w:val="18"/>
          <w:szCs w:val="18"/>
        </w:rPr>
        <w:t>16.04.2020 № 28-1-1/2263</w:t>
      </w:r>
      <w:r w:rsidRPr="00BC4E2C">
        <w:rPr>
          <w:rFonts w:ascii="Verdana" w:eastAsia="Times New Roman" w:hAnsi="Verdana" w:cs="Times New Roman"/>
          <w:b/>
          <w:sz w:val="18"/>
          <w:szCs w:val="18"/>
          <w:lang w:eastAsia="ru-RU"/>
        </w:rPr>
        <w:t>.</w:t>
      </w:r>
    </w:p>
    <w:p w:rsidR="009B5E29" w:rsidRPr="00BC4E2C" w:rsidRDefault="009B5E29" w:rsidP="009B5E29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sz w:val="18"/>
          <w:szCs w:val="18"/>
        </w:rPr>
      </w:pPr>
      <w:r w:rsidRPr="00BC4E2C">
        <w:rPr>
          <w:rFonts w:ascii="Verdana" w:hAnsi="Verdana" w:cs="Times New Roman"/>
          <w:sz w:val="18"/>
          <w:szCs w:val="18"/>
        </w:rPr>
        <w:t>1.1</w:t>
      </w:r>
      <w:r>
        <w:rPr>
          <w:rFonts w:ascii="Verdana" w:hAnsi="Verdana" w:cs="Times New Roman"/>
          <w:sz w:val="18"/>
          <w:szCs w:val="18"/>
        </w:rPr>
        <w:t>3</w:t>
      </w:r>
      <w:r w:rsidRPr="00BC4E2C">
        <w:rPr>
          <w:rFonts w:ascii="Verdana" w:hAnsi="Verdana" w:cs="Times New Roman"/>
          <w:sz w:val="18"/>
          <w:szCs w:val="18"/>
        </w:rPr>
        <w:t>.</w:t>
      </w:r>
      <w:r w:rsidRPr="00301D12">
        <w:rPr>
          <w:rFonts w:ascii="Verdana" w:hAnsi="Verdana" w:cs="Verdana"/>
          <w:sz w:val="18"/>
          <w:szCs w:val="18"/>
        </w:rPr>
        <w:t xml:space="preserve"> Дата, с которой эмиссия ценных бумаг </w:t>
      </w:r>
      <w:r w:rsidRPr="00DC447F">
        <w:rPr>
          <w:rFonts w:ascii="Verdana" w:hAnsi="Verdana" w:cs="Verdana"/>
          <w:sz w:val="18"/>
          <w:szCs w:val="18"/>
        </w:rPr>
        <w:t>возобновляется</w:t>
      </w:r>
      <w:r w:rsidRPr="00DC447F">
        <w:rPr>
          <w:rFonts w:ascii="Verdana" w:hAnsi="Verdana" w:cs="Times New Roman"/>
          <w:sz w:val="18"/>
          <w:szCs w:val="18"/>
        </w:rPr>
        <w:t xml:space="preserve">: </w:t>
      </w:r>
      <w:r w:rsidR="001E00C7">
        <w:rPr>
          <w:rFonts w:ascii="Verdana" w:hAnsi="Verdana"/>
          <w:b/>
          <w:sz w:val="18"/>
          <w:szCs w:val="18"/>
        </w:rPr>
        <w:t>19</w:t>
      </w:r>
      <w:r w:rsidRPr="00DC447F">
        <w:rPr>
          <w:rFonts w:ascii="Verdana" w:hAnsi="Verdana"/>
          <w:b/>
          <w:sz w:val="18"/>
          <w:szCs w:val="18"/>
        </w:rPr>
        <w:t>.</w:t>
      </w:r>
      <w:r w:rsidR="001E00C7">
        <w:rPr>
          <w:rFonts w:ascii="Verdana" w:hAnsi="Verdana"/>
          <w:b/>
          <w:sz w:val="18"/>
          <w:szCs w:val="18"/>
        </w:rPr>
        <w:t>05</w:t>
      </w:r>
      <w:r w:rsidRPr="00DC447F">
        <w:rPr>
          <w:rFonts w:ascii="Verdana" w:hAnsi="Verdana"/>
          <w:b/>
          <w:sz w:val="18"/>
          <w:szCs w:val="18"/>
        </w:rPr>
        <w:t>.20</w:t>
      </w:r>
      <w:r w:rsidR="001E00C7">
        <w:rPr>
          <w:rFonts w:ascii="Verdana" w:hAnsi="Verdana"/>
          <w:b/>
          <w:sz w:val="18"/>
          <w:szCs w:val="18"/>
        </w:rPr>
        <w:t>20</w:t>
      </w:r>
      <w:r w:rsidRPr="00DC447F">
        <w:rPr>
          <w:rFonts w:ascii="Verdana" w:hAnsi="Verdana" w:cs="Times New Roman"/>
          <w:sz w:val="18"/>
          <w:szCs w:val="18"/>
        </w:rPr>
        <w:t>.</w:t>
      </w:r>
    </w:p>
    <w:p w:rsidR="009B5E29" w:rsidRPr="00BC4E2C" w:rsidRDefault="009B5E29" w:rsidP="009B5E29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sz w:val="18"/>
          <w:szCs w:val="18"/>
        </w:rPr>
      </w:pPr>
      <w:r w:rsidRPr="00BC4E2C">
        <w:rPr>
          <w:rFonts w:ascii="Verdana" w:hAnsi="Verdana" w:cs="Times New Roman"/>
          <w:sz w:val="18"/>
          <w:szCs w:val="18"/>
        </w:rPr>
        <w:t>1.1</w:t>
      </w:r>
      <w:r w:rsidR="002F65B2">
        <w:rPr>
          <w:rFonts w:ascii="Verdana" w:hAnsi="Verdana" w:cs="Times New Roman"/>
          <w:sz w:val="18"/>
          <w:szCs w:val="18"/>
        </w:rPr>
        <w:t>4</w:t>
      </w:r>
      <w:r w:rsidRPr="00BC4E2C">
        <w:rPr>
          <w:rFonts w:ascii="Verdana" w:hAnsi="Verdana" w:cs="Times New Roman"/>
          <w:sz w:val="18"/>
          <w:szCs w:val="18"/>
        </w:rPr>
        <w:t xml:space="preserve">. </w:t>
      </w:r>
      <w:r w:rsidRPr="00301D12">
        <w:rPr>
          <w:rFonts w:ascii="Verdana" w:hAnsi="Verdana" w:cs="Times New Roman"/>
          <w:sz w:val="18"/>
          <w:szCs w:val="18"/>
        </w:rPr>
        <w:t>Н</w:t>
      </w:r>
      <w:r w:rsidRPr="00301D12">
        <w:rPr>
          <w:rFonts w:ascii="Verdana" w:hAnsi="Verdana" w:cs="Verdana"/>
          <w:sz w:val="18"/>
          <w:szCs w:val="18"/>
        </w:rPr>
        <w:t xml:space="preserve">аименование регистрирующего органа, принявшего решение о </w:t>
      </w:r>
      <w:r w:rsidR="002F65B2">
        <w:rPr>
          <w:rFonts w:ascii="Verdana" w:hAnsi="Verdana" w:cs="Verdana"/>
          <w:sz w:val="18"/>
          <w:szCs w:val="18"/>
        </w:rPr>
        <w:t>возобновлени</w:t>
      </w:r>
      <w:r w:rsidRPr="00301D12">
        <w:rPr>
          <w:rFonts w:ascii="Verdana" w:hAnsi="Verdana" w:cs="Verdana"/>
          <w:sz w:val="18"/>
          <w:szCs w:val="18"/>
        </w:rPr>
        <w:t>и эмиссии ценных бумаг</w:t>
      </w:r>
      <w:r w:rsidRPr="00BC4E2C">
        <w:rPr>
          <w:rFonts w:ascii="Verdana" w:hAnsi="Verdana" w:cs="Times New Roman"/>
          <w:sz w:val="18"/>
          <w:szCs w:val="18"/>
        </w:rPr>
        <w:t xml:space="preserve">: </w:t>
      </w:r>
      <w:r w:rsidR="001E00C7" w:rsidRPr="000E109A">
        <w:rPr>
          <w:rFonts w:ascii="Verdana" w:hAnsi="Verdana" w:cs="Times New Roman"/>
          <w:b/>
          <w:sz w:val="18"/>
          <w:szCs w:val="18"/>
        </w:rPr>
        <w:t>Департамент корпоративных отношений</w:t>
      </w:r>
      <w:r w:rsidR="001E00C7" w:rsidRPr="000E109A">
        <w:rPr>
          <w:rFonts w:ascii="Verdana" w:hAnsi="Verdana" w:cs="Times New Roman"/>
          <w:sz w:val="18"/>
          <w:szCs w:val="18"/>
        </w:rPr>
        <w:t xml:space="preserve"> </w:t>
      </w:r>
      <w:r w:rsidR="001E00C7" w:rsidRPr="000E109A">
        <w:rPr>
          <w:rFonts w:ascii="Verdana" w:hAnsi="Verdana" w:cs="Times New Roman"/>
          <w:b/>
          <w:sz w:val="18"/>
          <w:szCs w:val="18"/>
        </w:rPr>
        <w:t>Банка России</w:t>
      </w:r>
      <w:r w:rsidRPr="00BC4E2C">
        <w:rPr>
          <w:rFonts w:ascii="Verdana" w:hAnsi="Verdana"/>
          <w:b/>
          <w:sz w:val="18"/>
          <w:szCs w:val="18"/>
        </w:rPr>
        <w:t>.</w:t>
      </w:r>
    </w:p>
    <w:p w:rsidR="009B5E29" w:rsidRPr="00970C63" w:rsidRDefault="009B5E29" w:rsidP="009B5E29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BC4E2C">
        <w:rPr>
          <w:rFonts w:ascii="Verdana" w:hAnsi="Verdana" w:cs="Times New Roman"/>
          <w:sz w:val="18"/>
          <w:szCs w:val="18"/>
        </w:rPr>
        <w:t>1.1</w:t>
      </w:r>
      <w:r w:rsidR="002F65B2">
        <w:rPr>
          <w:rFonts w:ascii="Verdana" w:hAnsi="Verdana" w:cs="Times New Roman"/>
          <w:sz w:val="18"/>
          <w:szCs w:val="18"/>
        </w:rPr>
        <w:t>5</w:t>
      </w:r>
      <w:r w:rsidRPr="00BC4E2C">
        <w:rPr>
          <w:rFonts w:ascii="Verdana" w:hAnsi="Verdana" w:cs="Times New Roman"/>
          <w:sz w:val="18"/>
          <w:szCs w:val="18"/>
        </w:rPr>
        <w:t xml:space="preserve">. </w:t>
      </w:r>
      <w:r w:rsidRPr="00301D12">
        <w:rPr>
          <w:rFonts w:ascii="Verdana" w:hAnsi="Verdana" w:cs="Verdana"/>
          <w:sz w:val="18"/>
          <w:szCs w:val="18"/>
        </w:rPr>
        <w:t xml:space="preserve">Основания </w:t>
      </w:r>
      <w:r w:rsidR="002F65B2">
        <w:rPr>
          <w:rFonts w:ascii="Verdana" w:hAnsi="Verdana" w:cs="Verdana"/>
          <w:sz w:val="18"/>
          <w:szCs w:val="18"/>
        </w:rPr>
        <w:t>возобновления</w:t>
      </w:r>
      <w:r w:rsidRPr="00301D12">
        <w:rPr>
          <w:rFonts w:ascii="Verdana" w:hAnsi="Verdana" w:cs="Verdana"/>
          <w:sz w:val="18"/>
          <w:szCs w:val="18"/>
        </w:rPr>
        <w:t xml:space="preserve"> эмиссии ценных бумаг</w:t>
      </w:r>
      <w:r w:rsidRPr="00BC4E2C">
        <w:rPr>
          <w:rFonts w:ascii="Verdana" w:hAnsi="Verdana" w:cs="Times New Roman"/>
          <w:sz w:val="18"/>
          <w:szCs w:val="18"/>
        </w:rPr>
        <w:t>:</w:t>
      </w:r>
      <w:r w:rsidRPr="00BC4E2C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6D098E" w:rsidRPr="006D098E">
        <w:rPr>
          <w:rFonts w:ascii="Verdana" w:hAnsi="Verdana"/>
          <w:b/>
          <w:sz w:val="18"/>
          <w:szCs w:val="18"/>
        </w:rPr>
        <w:t xml:space="preserve">принятие </w:t>
      </w:r>
      <w:r w:rsidR="006D098E" w:rsidRPr="006D098E">
        <w:rPr>
          <w:rFonts w:ascii="Verdana" w:hAnsi="Verdana" w:cs="Times New Roman"/>
          <w:b/>
          <w:sz w:val="18"/>
          <w:szCs w:val="18"/>
        </w:rPr>
        <w:t>Департаментом корпоративных отношений Банка России</w:t>
      </w:r>
      <w:r w:rsidR="006D098E" w:rsidRPr="006D098E">
        <w:rPr>
          <w:rFonts w:ascii="Verdana" w:hAnsi="Verdana"/>
          <w:b/>
          <w:sz w:val="18"/>
          <w:szCs w:val="18"/>
        </w:rPr>
        <w:t xml:space="preserve"> решения о </w:t>
      </w:r>
      <w:r w:rsidR="006D098E" w:rsidRPr="006D098E">
        <w:rPr>
          <w:rStyle w:val="hl"/>
          <w:rFonts w:ascii="Verdana" w:hAnsi="Verdana"/>
          <w:b/>
          <w:sz w:val="18"/>
          <w:szCs w:val="18"/>
        </w:rPr>
        <w:t>возобновлении</w:t>
      </w:r>
      <w:r w:rsidR="006D098E" w:rsidRPr="006D098E">
        <w:rPr>
          <w:rFonts w:ascii="Verdana" w:hAnsi="Verdana"/>
          <w:b/>
          <w:sz w:val="18"/>
          <w:szCs w:val="18"/>
        </w:rPr>
        <w:t xml:space="preserve"> </w:t>
      </w:r>
      <w:r w:rsidR="006D098E" w:rsidRPr="006D098E">
        <w:rPr>
          <w:rStyle w:val="hl"/>
          <w:rFonts w:ascii="Verdana" w:hAnsi="Verdana"/>
          <w:b/>
          <w:sz w:val="18"/>
          <w:szCs w:val="18"/>
        </w:rPr>
        <w:t>эмиссии</w:t>
      </w:r>
      <w:r w:rsidR="006D098E" w:rsidRPr="006D098E">
        <w:rPr>
          <w:rFonts w:ascii="Verdana" w:hAnsi="Verdana"/>
          <w:b/>
          <w:sz w:val="18"/>
          <w:szCs w:val="18"/>
        </w:rPr>
        <w:t xml:space="preserve"> и государственной регистрации дополнительного выпуска обыкновенных акций Акционерного общества «Судоходная компания «Волжское пароходство»</w:t>
      </w:r>
      <w:r w:rsidR="00375D36" w:rsidRPr="00375D36">
        <w:rPr>
          <w:rFonts w:ascii="Verdana" w:hAnsi="Verdana"/>
          <w:b/>
          <w:sz w:val="18"/>
          <w:szCs w:val="18"/>
        </w:rPr>
        <w:t xml:space="preserve"> (</w:t>
      </w:r>
      <w:r w:rsidR="00375D36" w:rsidRPr="00301D12">
        <w:rPr>
          <w:rFonts w:ascii="Verdana" w:hAnsi="Verdana"/>
          <w:b/>
          <w:sz w:val="18"/>
          <w:szCs w:val="18"/>
        </w:rPr>
        <w:t xml:space="preserve">Уведомление о </w:t>
      </w:r>
      <w:r w:rsidR="00375D36">
        <w:rPr>
          <w:rFonts w:ascii="Verdana" w:hAnsi="Verdana"/>
          <w:b/>
          <w:sz w:val="18"/>
          <w:szCs w:val="18"/>
        </w:rPr>
        <w:t>возобновлении</w:t>
      </w:r>
      <w:r w:rsidR="00375D36" w:rsidRPr="00301D12">
        <w:rPr>
          <w:rFonts w:ascii="Verdana" w:hAnsi="Verdana"/>
          <w:b/>
          <w:sz w:val="18"/>
          <w:szCs w:val="18"/>
        </w:rPr>
        <w:t xml:space="preserve"> эмиссии </w:t>
      </w:r>
      <w:r w:rsidR="00970C63">
        <w:rPr>
          <w:rFonts w:ascii="Verdana" w:hAnsi="Verdana"/>
          <w:b/>
          <w:sz w:val="18"/>
          <w:szCs w:val="18"/>
        </w:rPr>
        <w:t xml:space="preserve">и государственной </w:t>
      </w:r>
      <w:r w:rsidR="00970C63">
        <w:rPr>
          <w:rFonts w:ascii="Verdana" w:hAnsi="Verdana"/>
          <w:b/>
          <w:sz w:val="18"/>
          <w:szCs w:val="18"/>
        </w:rPr>
        <w:lastRenderedPageBreak/>
        <w:t xml:space="preserve">регистрации дополнительного выпуска </w:t>
      </w:r>
      <w:r w:rsidR="00375D36" w:rsidRPr="00301D12">
        <w:rPr>
          <w:rFonts w:ascii="Verdana" w:hAnsi="Verdana"/>
          <w:b/>
          <w:sz w:val="18"/>
          <w:szCs w:val="18"/>
        </w:rPr>
        <w:t>ценных бумаг Акционерного общества «Судоходная компания «Волжское пароходство</w:t>
      </w:r>
      <w:r w:rsidR="00375D36" w:rsidRPr="00970C63">
        <w:rPr>
          <w:rFonts w:ascii="Verdana" w:hAnsi="Verdana"/>
          <w:b/>
          <w:sz w:val="18"/>
          <w:szCs w:val="18"/>
        </w:rPr>
        <w:t>» от 19.05.2020г. №</w:t>
      </w:r>
      <w:r w:rsidR="00375D36" w:rsidRPr="00970C63">
        <w:rPr>
          <w:rFonts w:ascii="Verdana" w:hAnsi="Verdana" w:cs="Times New Roman"/>
          <w:b/>
          <w:sz w:val="18"/>
          <w:szCs w:val="18"/>
        </w:rPr>
        <w:t>28-1-1/2</w:t>
      </w:r>
      <w:r w:rsidR="00970C63" w:rsidRPr="00970C63">
        <w:rPr>
          <w:rFonts w:ascii="Verdana" w:hAnsi="Verdana" w:cs="Times New Roman"/>
          <w:b/>
          <w:sz w:val="18"/>
          <w:szCs w:val="18"/>
        </w:rPr>
        <w:t>775</w:t>
      </w:r>
      <w:r w:rsidR="00375D36" w:rsidRPr="00970C63">
        <w:rPr>
          <w:rFonts w:ascii="Verdana" w:hAnsi="Verdana"/>
          <w:b/>
          <w:sz w:val="18"/>
          <w:szCs w:val="18"/>
        </w:rPr>
        <w:t>)</w:t>
      </w:r>
      <w:r w:rsidRPr="00970C63">
        <w:rPr>
          <w:rFonts w:ascii="Verdana" w:eastAsia="Times New Roman" w:hAnsi="Verdana" w:cs="Times New Roman"/>
          <w:b/>
          <w:sz w:val="18"/>
          <w:szCs w:val="18"/>
          <w:lang w:eastAsia="ru-RU"/>
        </w:rPr>
        <w:t>.</w:t>
      </w:r>
    </w:p>
    <w:p w:rsidR="00175AA2" w:rsidRPr="009049DF" w:rsidRDefault="00175AA2" w:rsidP="0051474C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sz w:val="18"/>
          <w:szCs w:val="18"/>
        </w:rPr>
      </w:pPr>
      <w:r w:rsidRPr="00970C63">
        <w:rPr>
          <w:rFonts w:ascii="Verdana" w:hAnsi="Verdana" w:cs="Times New Roman"/>
          <w:sz w:val="18"/>
          <w:szCs w:val="18"/>
        </w:rPr>
        <w:t>1.1</w:t>
      </w:r>
      <w:r w:rsidR="002F65B2" w:rsidRPr="00970C63">
        <w:rPr>
          <w:rFonts w:ascii="Verdana" w:hAnsi="Verdana" w:cs="Times New Roman"/>
          <w:sz w:val="18"/>
          <w:szCs w:val="18"/>
        </w:rPr>
        <w:t>6</w:t>
      </w:r>
      <w:r w:rsidRPr="00970C63">
        <w:rPr>
          <w:rFonts w:ascii="Verdana" w:hAnsi="Verdana" w:cs="Times New Roman"/>
          <w:sz w:val="18"/>
          <w:szCs w:val="18"/>
        </w:rPr>
        <w:t xml:space="preserve">. </w:t>
      </w:r>
      <w:r w:rsidR="00B33D78" w:rsidRPr="00970C63">
        <w:rPr>
          <w:rFonts w:ascii="Verdana" w:hAnsi="Verdana" w:cs="Verdana"/>
          <w:sz w:val="18"/>
          <w:szCs w:val="18"/>
        </w:rPr>
        <w:t>Д</w:t>
      </w:r>
      <w:r w:rsidR="00E025FA" w:rsidRPr="00970C63">
        <w:rPr>
          <w:rFonts w:ascii="Verdana" w:hAnsi="Verdana" w:cs="Verdana"/>
          <w:sz w:val="18"/>
          <w:szCs w:val="18"/>
        </w:rPr>
        <w:t>ата получения эмитентом письменного уведомления</w:t>
      </w:r>
      <w:r w:rsidR="00E025FA" w:rsidRPr="00301D12">
        <w:rPr>
          <w:rFonts w:ascii="Verdana" w:hAnsi="Verdana" w:cs="Verdana"/>
          <w:sz w:val="18"/>
          <w:szCs w:val="18"/>
        </w:rPr>
        <w:t xml:space="preserve"> регистрирующего органа о </w:t>
      </w:r>
      <w:r w:rsidR="002F65B2">
        <w:rPr>
          <w:rFonts w:ascii="Verdana" w:hAnsi="Verdana" w:cs="Verdana"/>
          <w:sz w:val="18"/>
          <w:szCs w:val="18"/>
        </w:rPr>
        <w:t>возобновлении</w:t>
      </w:r>
      <w:r w:rsidR="00E025FA" w:rsidRPr="00301D12">
        <w:rPr>
          <w:rFonts w:ascii="Verdana" w:hAnsi="Verdana" w:cs="Verdana"/>
          <w:sz w:val="18"/>
          <w:szCs w:val="18"/>
        </w:rPr>
        <w:t xml:space="preserve"> эмиссии ценных бумаг</w:t>
      </w:r>
      <w:r w:rsidRPr="00BC4E2C">
        <w:rPr>
          <w:rFonts w:ascii="Verdana" w:hAnsi="Verdana" w:cs="Times New Roman"/>
          <w:sz w:val="18"/>
          <w:szCs w:val="18"/>
        </w:rPr>
        <w:t>:</w:t>
      </w:r>
      <w:r w:rsidRPr="00BC4E2C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8F3060" w:rsidRPr="008F3060">
        <w:rPr>
          <w:rFonts w:ascii="Verdana" w:hAnsi="Verdana"/>
          <w:b/>
          <w:sz w:val="18"/>
          <w:szCs w:val="18"/>
        </w:rPr>
        <w:t>2</w:t>
      </w:r>
      <w:r w:rsidR="00970C63">
        <w:rPr>
          <w:rFonts w:ascii="Verdana" w:hAnsi="Verdana"/>
          <w:b/>
          <w:sz w:val="18"/>
          <w:szCs w:val="18"/>
        </w:rPr>
        <w:t>1</w:t>
      </w:r>
      <w:r w:rsidR="00402A56" w:rsidRPr="00402A56">
        <w:rPr>
          <w:rFonts w:ascii="Verdana" w:hAnsi="Verdana"/>
          <w:b/>
          <w:sz w:val="18"/>
          <w:szCs w:val="18"/>
        </w:rPr>
        <w:t>.05.2020</w:t>
      </w:r>
      <w:r w:rsidRPr="009049DF">
        <w:rPr>
          <w:rFonts w:ascii="Verdana" w:eastAsia="Times New Roman" w:hAnsi="Verdana" w:cs="Times New Roman"/>
          <w:b/>
          <w:sz w:val="18"/>
          <w:szCs w:val="18"/>
          <w:lang w:eastAsia="ru-RU"/>
        </w:rPr>
        <w:t>.</w:t>
      </w:r>
    </w:p>
    <w:p w:rsidR="00BC4E2C" w:rsidRPr="009049DF" w:rsidRDefault="00E025FA" w:rsidP="00E025F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18"/>
          <w:szCs w:val="18"/>
        </w:rPr>
      </w:pPr>
      <w:r w:rsidRPr="009049DF">
        <w:rPr>
          <w:rFonts w:ascii="Verdana" w:hAnsi="Verdana" w:cs="Times New Roman"/>
          <w:sz w:val="18"/>
          <w:szCs w:val="18"/>
        </w:rPr>
        <w:t>1.1</w:t>
      </w:r>
      <w:r w:rsidR="005E6E93" w:rsidRPr="009049DF">
        <w:rPr>
          <w:rFonts w:ascii="Verdana" w:hAnsi="Verdana" w:cs="Times New Roman"/>
          <w:sz w:val="18"/>
          <w:szCs w:val="18"/>
        </w:rPr>
        <w:t>7</w:t>
      </w:r>
      <w:r w:rsidRPr="009049DF">
        <w:rPr>
          <w:rFonts w:ascii="Verdana" w:hAnsi="Verdana" w:cs="Times New Roman"/>
          <w:sz w:val="18"/>
          <w:szCs w:val="18"/>
        </w:rPr>
        <w:t xml:space="preserve">. </w:t>
      </w:r>
      <w:r w:rsidR="005E6E93" w:rsidRPr="009049DF">
        <w:rPr>
          <w:rFonts w:ascii="Verdana" w:hAnsi="Verdana" w:cs="Times New Roman"/>
          <w:sz w:val="18"/>
          <w:szCs w:val="18"/>
        </w:rPr>
        <w:t>Указание на прекращение действия о</w:t>
      </w:r>
      <w:r w:rsidR="005E6E93" w:rsidRPr="009049DF">
        <w:rPr>
          <w:rFonts w:ascii="Verdana" w:hAnsi="Verdana" w:cs="Verdana"/>
          <w:sz w:val="18"/>
          <w:szCs w:val="18"/>
        </w:rPr>
        <w:t>граничений</w:t>
      </w:r>
      <w:r w:rsidRPr="009049DF">
        <w:rPr>
          <w:rFonts w:ascii="Verdana" w:hAnsi="Verdana" w:cs="Verdana"/>
          <w:sz w:val="18"/>
          <w:szCs w:val="18"/>
        </w:rPr>
        <w:t>, связанны</w:t>
      </w:r>
      <w:r w:rsidR="005E6E93" w:rsidRPr="009049DF">
        <w:rPr>
          <w:rFonts w:ascii="Verdana" w:hAnsi="Verdana" w:cs="Verdana"/>
          <w:sz w:val="18"/>
          <w:szCs w:val="18"/>
        </w:rPr>
        <w:t>х</w:t>
      </w:r>
      <w:r w:rsidRPr="009049DF">
        <w:rPr>
          <w:rFonts w:ascii="Verdana" w:hAnsi="Verdana" w:cs="Verdana"/>
          <w:sz w:val="18"/>
          <w:szCs w:val="18"/>
        </w:rPr>
        <w:t xml:space="preserve"> с приостановлением эмиссии ценных бумаг эмитента:</w:t>
      </w:r>
      <w:r w:rsidR="003F5309" w:rsidRPr="009049DF">
        <w:rPr>
          <w:rFonts w:ascii="Verdana" w:hAnsi="Verdana" w:cs="Verdana"/>
          <w:sz w:val="18"/>
          <w:szCs w:val="18"/>
        </w:rPr>
        <w:t xml:space="preserve"> </w:t>
      </w:r>
      <w:r w:rsidR="005E6E93" w:rsidRPr="009049DF">
        <w:rPr>
          <w:rFonts w:ascii="Verdana" w:hAnsi="Verdana" w:cs="Verdana"/>
          <w:b/>
          <w:sz w:val="18"/>
          <w:szCs w:val="18"/>
        </w:rPr>
        <w:t xml:space="preserve">действие </w:t>
      </w:r>
      <w:r w:rsidR="005E6E93" w:rsidRPr="009049DF">
        <w:rPr>
          <w:rFonts w:ascii="Verdana" w:hAnsi="Verdana" w:cs="Times New Roman"/>
          <w:b/>
          <w:sz w:val="18"/>
          <w:szCs w:val="18"/>
        </w:rPr>
        <w:t>о</w:t>
      </w:r>
      <w:r w:rsidR="005E6E93" w:rsidRPr="009049DF">
        <w:rPr>
          <w:rFonts w:ascii="Verdana" w:hAnsi="Verdana" w:cs="Verdana"/>
          <w:b/>
          <w:sz w:val="18"/>
          <w:szCs w:val="18"/>
        </w:rPr>
        <w:t>граничений, связанных с приостановлением эмиссии ценных бумаг эмитента, прекращено.</w:t>
      </w:r>
    </w:p>
    <w:p w:rsidR="00BC4E2C" w:rsidRPr="009049DF" w:rsidRDefault="00BC4E2C" w:rsidP="00BC4E2C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ru-RU"/>
        </w:rPr>
      </w:pPr>
    </w:p>
    <w:p w:rsidR="006D098E" w:rsidRPr="000E109A" w:rsidRDefault="006D098E" w:rsidP="006D098E">
      <w:pPr>
        <w:spacing w:after="120" w:line="240" w:lineRule="auto"/>
        <w:jc w:val="center"/>
        <w:rPr>
          <w:rFonts w:ascii="Verdana" w:eastAsia="Times New Roman" w:hAnsi="Verdana" w:cs="Verdana"/>
          <w:smallCaps/>
          <w:sz w:val="18"/>
          <w:szCs w:val="18"/>
          <w:lang w:eastAsia="ru-RU"/>
        </w:rPr>
      </w:pPr>
      <w:r w:rsidRPr="000E109A">
        <w:rPr>
          <w:rFonts w:ascii="Verdana" w:eastAsia="Times New Roman" w:hAnsi="Verdana" w:cs="Verdana"/>
          <w:smallCaps/>
          <w:sz w:val="18"/>
          <w:szCs w:val="18"/>
          <w:lang w:eastAsia="ru-RU"/>
        </w:rPr>
        <w:t>3. Подпись</w:t>
      </w:r>
    </w:p>
    <w:p w:rsidR="006D098E" w:rsidRPr="000E109A" w:rsidRDefault="006D098E" w:rsidP="006D098E">
      <w:pPr>
        <w:spacing w:after="120" w:line="240" w:lineRule="auto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0E109A">
        <w:rPr>
          <w:rFonts w:ascii="Verdana" w:eastAsia="Times New Roman" w:hAnsi="Verdana" w:cs="Verdana"/>
          <w:sz w:val="18"/>
          <w:szCs w:val="18"/>
          <w:lang w:eastAsia="ru-RU"/>
        </w:rPr>
        <w:t xml:space="preserve">3.1. </w:t>
      </w:r>
      <w:r w:rsidRPr="000E109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Управляющий директор </w:t>
      </w:r>
      <w:r w:rsidRPr="000E109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br/>
        <w:t xml:space="preserve">АО «Волга-флот» </w:t>
      </w:r>
      <w:r w:rsidRPr="000E109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ab/>
      </w:r>
      <w:r w:rsidRPr="000E109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ab/>
      </w:r>
      <w:r w:rsidRPr="000E109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ab/>
      </w:r>
      <w:r w:rsidRPr="000E109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ab/>
      </w:r>
      <w:r w:rsidRPr="000E109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ab/>
        <w:t xml:space="preserve">            </w:t>
      </w:r>
      <w:r w:rsidRPr="000E109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ab/>
        <w:t xml:space="preserve">                                       Ю.Б. Гильц</w:t>
      </w:r>
    </w:p>
    <w:p w:rsidR="006D098E" w:rsidRPr="009F1951" w:rsidRDefault="006D098E" w:rsidP="006D098E">
      <w:pPr>
        <w:spacing w:after="0" w:line="240" w:lineRule="auto"/>
        <w:rPr>
          <w:rFonts w:ascii="Courier New" w:eastAsia="Times New Roman" w:hAnsi="Courier New" w:cs="Courier New"/>
          <w:b/>
          <w:bCs/>
          <w:caps/>
          <w:sz w:val="20"/>
          <w:szCs w:val="20"/>
          <w:lang w:eastAsia="ru-RU"/>
        </w:rPr>
      </w:pPr>
      <w:r w:rsidRPr="000E109A">
        <w:rPr>
          <w:rFonts w:ascii="Verdana" w:eastAsia="Times New Roman" w:hAnsi="Verdana" w:cs="Verdana"/>
          <w:sz w:val="18"/>
          <w:szCs w:val="18"/>
          <w:lang w:eastAsia="ru-RU"/>
        </w:rPr>
        <w:t xml:space="preserve">3.2. Дата: </w:t>
      </w:r>
      <w:r w:rsidR="00375D36">
        <w:rPr>
          <w:rFonts w:ascii="Verdana" w:eastAsia="Times New Roman" w:hAnsi="Verdana" w:cs="Verdana"/>
          <w:b/>
          <w:sz w:val="18"/>
          <w:szCs w:val="18"/>
          <w:lang w:val="en-US" w:eastAsia="ru-RU"/>
        </w:rPr>
        <w:t>2</w:t>
      </w:r>
      <w:r w:rsidR="00970C63">
        <w:rPr>
          <w:rFonts w:ascii="Verdana" w:eastAsia="Times New Roman" w:hAnsi="Verdana" w:cs="Verdana"/>
          <w:b/>
          <w:sz w:val="18"/>
          <w:szCs w:val="18"/>
          <w:lang w:eastAsia="ru-RU"/>
        </w:rPr>
        <w:t>1</w:t>
      </w:r>
      <w:bookmarkStart w:id="0" w:name="_GoBack"/>
      <w:bookmarkEnd w:id="0"/>
      <w:r w:rsidRPr="000E109A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 </w:t>
      </w:r>
      <w:r w:rsidRPr="000E109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мая 2020 года.</w:t>
      </w:r>
    </w:p>
    <w:p w:rsidR="006D098E" w:rsidRPr="009F1951" w:rsidRDefault="006D098E" w:rsidP="006D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F19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C4E2C" w:rsidRPr="00BC4E2C" w:rsidRDefault="00BC4E2C" w:rsidP="006D098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BC4E2C" w:rsidRPr="00BC4E2C" w:rsidSect="0001130B">
      <w:headerReference w:type="default" r:id="rId8"/>
      <w:pgSz w:w="11906" w:h="16838"/>
      <w:pgMar w:top="567" w:right="566" w:bottom="794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471" w:rsidRDefault="00544471">
      <w:pPr>
        <w:spacing w:after="0" w:line="240" w:lineRule="auto"/>
      </w:pPr>
      <w:r>
        <w:separator/>
      </w:r>
    </w:p>
  </w:endnote>
  <w:endnote w:type="continuationSeparator" w:id="0">
    <w:p w:rsidR="00544471" w:rsidRDefault="00544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471" w:rsidRDefault="00544471">
      <w:pPr>
        <w:spacing w:after="0" w:line="240" w:lineRule="auto"/>
      </w:pPr>
      <w:r>
        <w:separator/>
      </w:r>
    </w:p>
  </w:footnote>
  <w:footnote w:type="continuationSeparator" w:id="0">
    <w:p w:rsidR="00544471" w:rsidRDefault="00544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30B" w:rsidRDefault="0019509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0C63">
      <w:rPr>
        <w:rStyle w:val="a5"/>
        <w:noProof/>
      </w:rPr>
      <w:t>2</w:t>
    </w:r>
    <w:r>
      <w:rPr>
        <w:rStyle w:val="a5"/>
      </w:rPr>
      <w:fldChar w:fldCharType="end"/>
    </w:r>
  </w:p>
  <w:p w:rsidR="0001130B" w:rsidRDefault="0054447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2C"/>
    <w:rsid w:val="00024B01"/>
    <w:rsid w:val="0004307B"/>
    <w:rsid w:val="000E2186"/>
    <w:rsid w:val="00116971"/>
    <w:rsid w:val="00175AA2"/>
    <w:rsid w:val="0019509F"/>
    <w:rsid w:val="001E00C7"/>
    <w:rsid w:val="0024391B"/>
    <w:rsid w:val="0025334A"/>
    <w:rsid w:val="002C4DFE"/>
    <w:rsid w:val="002D4505"/>
    <w:rsid w:val="002F65B2"/>
    <w:rsid w:val="00301D12"/>
    <w:rsid w:val="003310B6"/>
    <w:rsid w:val="00375D36"/>
    <w:rsid w:val="003F5309"/>
    <w:rsid w:val="00402A56"/>
    <w:rsid w:val="004411EC"/>
    <w:rsid w:val="004D09A3"/>
    <w:rsid w:val="0051474C"/>
    <w:rsid w:val="00544471"/>
    <w:rsid w:val="005B50CF"/>
    <w:rsid w:val="005E6E93"/>
    <w:rsid w:val="005F2E70"/>
    <w:rsid w:val="006477F0"/>
    <w:rsid w:val="00695E8D"/>
    <w:rsid w:val="006D098E"/>
    <w:rsid w:val="007645B6"/>
    <w:rsid w:val="007F01E5"/>
    <w:rsid w:val="008F3060"/>
    <w:rsid w:val="009049DF"/>
    <w:rsid w:val="009215C3"/>
    <w:rsid w:val="009571BF"/>
    <w:rsid w:val="00961BE4"/>
    <w:rsid w:val="00970C63"/>
    <w:rsid w:val="00985864"/>
    <w:rsid w:val="009A6A0B"/>
    <w:rsid w:val="009B5E29"/>
    <w:rsid w:val="00A23BD6"/>
    <w:rsid w:val="00A631CD"/>
    <w:rsid w:val="00AF78F0"/>
    <w:rsid w:val="00B33D78"/>
    <w:rsid w:val="00BC4E2C"/>
    <w:rsid w:val="00C33459"/>
    <w:rsid w:val="00CD6195"/>
    <w:rsid w:val="00CE6B80"/>
    <w:rsid w:val="00DC447F"/>
    <w:rsid w:val="00DF49E7"/>
    <w:rsid w:val="00E025FA"/>
    <w:rsid w:val="00E43C96"/>
    <w:rsid w:val="00EA76A6"/>
    <w:rsid w:val="00FC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EF2B8-2CB2-4896-AED1-6A3FE7F7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4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C4E2C"/>
  </w:style>
  <w:style w:type="character" w:styleId="a5">
    <w:name w:val="page number"/>
    <w:basedOn w:val="a0"/>
    <w:rsid w:val="00BC4E2C"/>
    <w:rPr>
      <w:rFonts w:cs="Times New Roman"/>
    </w:rPr>
  </w:style>
  <w:style w:type="paragraph" w:styleId="a6">
    <w:name w:val="Plain Text"/>
    <w:basedOn w:val="a"/>
    <w:link w:val="a7"/>
    <w:uiPriority w:val="99"/>
    <w:unhideWhenUsed/>
    <w:rsid w:val="00A23BD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A23BD6"/>
    <w:rPr>
      <w:rFonts w:ascii="Consolas" w:hAnsi="Consolas" w:cs="Consolas"/>
      <w:sz w:val="21"/>
      <w:szCs w:val="21"/>
    </w:rPr>
  </w:style>
  <w:style w:type="character" w:customStyle="1" w:styleId="hl">
    <w:name w:val="hl"/>
    <w:basedOn w:val="a0"/>
    <w:rsid w:val="009571BF"/>
  </w:style>
  <w:style w:type="paragraph" w:styleId="a8">
    <w:name w:val="Balloon Text"/>
    <w:basedOn w:val="a"/>
    <w:link w:val="a9"/>
    <w:uiPriority w:val="99"/>
    <w:semiHidden/>
    <w:unhideWhenUsed/>
    <w:rsid w:val="00EA7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2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lgaflot.com/aktsioneram-i-investoram/soobshcheniya-o-sushchestvennykh-faktakh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Windows User</cp:lastModifiedBy>
  <cp:revision>15</cp:revision>
  <cp:lastPrinted>2018-09-03T12:32:00Z</cp:lastPrinted>
  <dcterms:created xsi:type="dcterms:W3CDTF">2018-10-25T08:53:00Z</dcterms:created>
  <dcterms:modified xsi:type="dcterms:W3CDTF">2020-05-21T13:05:00Z</dcterms:modified>
</cp:coreProperties>
</file>