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84" w:rsidRPr="00CD3F84" w:rsidRDefault="00CD3F84" w:rsidP="00CD3F84">
      <w:pPr>
        <w:jc w:val="center"/>
        <w:rPr>
          <w:b/>
          <w:sz w:val="28"/>
        </w:rPr>
      </w:pPr>
      <w:proofErr w:type="gramStart"/>
      <w:r w:rsidRPr="00CD3F84">
        <w:rPr>
          <w:b/>
          <w:sz w:val="28"/>
        </w:rPr>
        <w:t>АО  «</w:t>
      </w:r>
      <w:proofErr w:type="gramEnd"/>
      <w:r w:rsidRPr="00CD3F84">
        <w:rPr>
          <w:b/>
          <w:sz w:val="28"/>
        </w:rPr>
        <w:t>Судоходная компания  «Волжское пароходство»</w:t>
      </w:r>
    </w:p>
    <w:p w:rsidR="00CD3F84" w:rsidRDefault="00CD3F84" w:rsidP="00CD3F84">
      <w:pPr>
        <w:jc w:val="center"/>
        <w:rPr>
          <w:sz w:val="28"/>
        </w:rPr>
      </w:pPr>
      <w:r w:rsidRPr="00CD3F84">
        <w:rPr>
          <w:sz w:val="28"/>
        </w:rPr>
        <w:t>раскрывает сведения о тарифах на тепловую энергию.</w:t>
      </w:r>
    </w:p>
    <w:p w:rsidR="00CD3F84" w:rsidRPr="00CD3F84" w:rsidRDefault="00CD3F84" w:rsidP="00CD3F84">
      <w:pPr>
        <w:rPr>
          <w:sz w:val="28"/>
        </w:rPr>
      </w:pPr>
      <w:r w:rsidRPr="00CD3F84">
        <w:rPr>
          <w:sz w:val="28"/>
        </w:rPr>
        <w:t>Региональная служба по тарифам Нижегородской области</w:t>
      </w:r>
    </w:p>
    <w:p w:rsidR="0069236F" w:rsidRDefault="00CD3F84" w:rsidP="00CD3F84">
      <w:pPr>
        <w:rPr>
          <w:sz w:val="28"/>
        </w:rPr>
      </w:pPr>
      <w:r w:rsidRPr="00CD3F84">
        <w:rPr>
          <w:sz w:val="28"/>
        </w:rPr>
        <w:t xml:space="preserve">решение от </w:t>
      </w:r>
      <w:r w:rsidR="005761AF">
        <w:rPr>
          <w:sz w:val="28"/>
        </w:rPr>
        <w:t>29</w:t>
      </w:r>
      <w:r w:rsidRPr="00CD3F84">
        <w:rPr>
          <w:sz w:val="28"/>
        </w:rPr>
        <w:t>.1</w:t>
      </w:r>
      <w:r w:rsidR="005761AF">
        <w:rPr>
          <w:sz w:val="28"/>
        </w:rPr>
        <w:t>0</w:t>
      </w:r>
      <w:r w:rsidRPr="00CD3F84">
        <w:rPr>
          <w:sz w:val="28"/>
        </w:rPr>
        <w:t>.201</w:t>
      </w:r>
      <w:r w:rsidR="005761AF">
        <w:rPr>
          <w:sz w:val="28"/>
        </w:rPr>
        <w:t>8</w:t>
      </w:r>
      <w:r w:rsidRPr="00CD3F84">
        <w:rPr>
          <w:sz w:val="28"/>
        </w:rPr>
        <w:t xml:space="preserve"> </w:t>
      </w:r>
      <w:r w:rsidR="00411F25">
        <w:rPr>
          <w:sz w:val="28"/>
        </w:rPr>
        <w:t xml:space="preserve"> </w:t>
      </w:r>
      <w:r w:rsidRPr="00CD3F84">
        <w:rPr>
          <w:sz w:val="28"/>
        </w:rPr>
        <w:t xml:space="preserve">№ </w:t>
      </w:r>
      <w:r w:rsidR="005761AF">
        <w:rPr>
          <w:sz w:val="28"/>
        </w:rPr>
        <w:t>42</w:t>
      </w:r>
      <w:r w:rsidRPr="00CD3F84">
        <w:rPr>
          <w:sz w:val="28"/>
        </w:rPr>
        <w:t>/</w:t>
      </w:r>
      <w:r w:rsidR="005761AF">
        <w:rPr>
          <w:sz w:val="28"/>
        </w:rPr>
        <w:t>9</w:t>
      </w:r>
      <w:r w:rsidRPr="00CD3F84">
        <w:rPr>
          <w:sz w:val="28"/>
        </w:rPr>
        <w:t>, установила тарифы</w:t>
      </w:r>
      <w:r w:rsidR="00251B4C">
        <w:rPr>
          <w:sz w:val="28"/>
        </w:rPr>
        <w:t>. Корректировка тарифа решением №4</w:t>
      </w:r>
      <w:r w:rsidR="00C81440">
        <w:rPr>
          <w:sz w:val="28"/>
        </w:rPr>
        <w:t>2</w:t>
      </w:r>
      <w:r w:rsidR="00251B4C">
        <w:rPr>
          <w:sz w:val="28"/>
        </w:rPr>
        <w:t>/</w:t>
      </w:r>
      <w:r w:rsidR="00C81440">
        <w:rPr>
          <w:sz w:val="28"/>
        </w:rPr>
        <w:t>18</w:t>
      </w:r>
      <w:r w:rsidR="00251B4C">
        <w:rPr>
          <w:sz w:val="28"/>
        </w:rPr>
        <w:t xml:space="preserve"> от </w:t>
      </w:r>
      <w:r w:rsidR="00C81440">
        <w:rPr>
          <w:sz w:val="28"/>
        </w:rPr>
        <w:t>11</w:t>
      </w:r>
      <w:r w:rsidR="00251B4C">
        <w:rPr>
          <w:sz w:val="28"/>
        </w:rPr>
        <w:t>.1</w:t>
      </w:r>
      <w:r w:rsidR="00C81440">
        <w:rPr>
          <w:sz w:val="28"/>
        </w:rPr>
        <w:t>1</w:t>
      </w:r>
      <w:r w:rsidR="00251B4C">
        <w:rPr>
          <w:sz w:val="28"/>
        </w:rPr>
        <w:t>.20</w:t>
      </w:r>
      <w:r w:rsidR="00C81440">
        <w:rPr>
          <w:sz w:val="28"/>
        </w:rPr>
        <w:t>21</w:t>
      </w:r>
      <w:r w:rsidR="00251B4C">
        <w:rPr>
          <w:sz w:val="28"/>
        </w:rPr>
        <w:t xml:space="preserve"> г.</w:t>
      </w:r>
      <w:r w:rsidR="0069236F">
        <w:rPr>
          <w:sz w:val="28"/>
        </w:rPr>
        <w:t>:</w:t>
      </w:r>
      <w:r w:rsidRPr="00CD3F84">
        <w:rPr>
          <w:sz w:val="28"/>
        </w:rPr>
        <w:t xml:space="preserve"> </w:t>
      </w:r>
    </w:p>
    <w:p w:rsidR="00CD3F84" w:rsidRPr="0069236F" w:rsidRDefault="00CD3F84" w:rsidP="00CD3F84">
      <w:pPr>
        <w:rPr>
          <w:b/>
          <w:sz w:val="28"/>
        </w:rPr>
      </w:pPr>
      <w:r w:rsidRPr="0069236F">
        <w:rPr>
          <w:b/>
          <w:sz w:val="28"/>
        </w:rPr>
        <w:t>на 201</w:t>
      </w:r>
      <w:r w:rsidR="005761AF">
        <w:rPr>
          <w:b/>
          <w:sz w:val="28"/>
        </w:rPr>
        <w:t>9</w:t>
      </w:r>
      <w:r w:rsidRPr="0069236F">
        <w:rPr>
          <w:b/>
          <w:sz w:val="28"/>
        </w:rPr>
        <w:t xml:space="preserve"> г.:</w:t>
      </w:r>
    </w:p>
    <w:p w:rsidR="00CD3F84" w:rsidRPr="00CD3F84" w:rsidRDefault="00CD3F84" w:rsidP="00CD3F84">
      <w:pPr>
        <w:rPr>
          <w:sz w:val="28"/>
        </w:rPr>
      </w:pPr>
      <w:r w:rsidRPr="00CD3F84">
        <w:rPr>
          <w:sz w:val="28"/>
        </w:rPr>
        <w:t>с 1 января по 30 июня 201</w:t>
      </w:r>
      <w:r w:rsidR="005761AF">
        <w:rPr>
          <w:sz w:val="28"/>
        </w:rPr>
        <w:t>9</w:t>
      </w:r>
      <w:r w:rsidRPr="00CD3F84">
        <w:rPr>
          <w:sz w:val="28"/>
        </w:rPr>
        <w:t xml:space="preserve"> года </w:t>
      </w:r>
      <w:r w:rsidR="005761AF">
        <w:rPr>
          <w:sz w:val="28"/>
        </w:rPr>
        <w:t>1777,94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</w:p>
    <w:p w:rsidR="0069236F" w:rsidRDefault="00CD3F84" w:rsidP="0069236F">
      <w:pPr>
        <w:rPr>
          <w:sz w:val="28"/>
        </w:rPr>
      </w:pPr>
      <w:r w:rsidRPr="00CD3F84">
        <w:rPr>
          <w:sz w:val="28"/>
        </w:rPr>
        <w:t>с 1 июля по 31 декабря 201</w:t>
      </w:r>
      <w:r w:rsidR="005761AF">
        <w:rPr>
          <w:sz w:val="28"/>
        </w:rPr>
        <w:t>9</w:t>
      </w:r>
      <w:r w:rsidRPr="00CD3F84">
        <w:rPr>
          <w:sz w:val="28"/>
        </w:rPr>
        <w:t xml:space="preserve"> года </w:t>
      </w:r>
      <w:r w:rsidR="005761AF">
        <w:rPr>
          <w:sz w:val="28"/>
        </w:rPr>
        <w:t>1814,84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/Гкал.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  <w:r w:rsidRPr="00CD3F84">
        <w:rPr>
          <w:sz w:val="28"/>
        </w:rPr>
        <w:tab/>
      </w:r>
      <w:r w:rsidRPr="00CD3F84">
        <w:rPr>
          <w:sz w:val="28"/>
        </w:rPr>
        <w:tab/>
      </w:r>
    </w:p>
    <w:p w:rsidR="0069236F" w:rsidRPr="0069236F" w:rsidRDefault="005761AF" w:rsidP="0069236F">
      <w:pPr>
        <w:rPr>
          <w:b/>
          <w:sz w:val="28"/>
        </w:rPr>
      </w:pPr>
      <w:r>
        <w:rPr>
          <w:b/>
          <w:sz w:val="28"/>
        </w:rPr>
        <w:t>на 2020</w:t>
      </w:r>
      <w:r w:rsidR="0069236F" w:rsidRPr="0069236F">
        <w:rPr>
          <w:b/>
          <w:sz w:val="28"/>
        </w:rPr>
        <w:t xml:space="preserve"> г.:</w:t>
      </w:r>
    </w:p>
    <w:p w:rsidR="0069236F" w:rsidRPr="00CD3F84" w:rsidRDefault="0069236F" w:rsidP="0069236F">
      <w:pPr>
        <w:rPr>
          <w:sz w:val="28"/>
        </w:rPr>
      </w:pPr>
      <w:r w:rsidRPr="00CD3F84">
        <w:rPr>
          <w:sz w:val="28"/>
        </w:rPr>
        <w:t>с 1 января по 30 июня 20</w:t>
      </w:r>
      <w:r w:rsidR="005761AF">
        <w:rPr>
          <w:sz w:val="28"/>
        </w:rPr>
        <w:t>20</w:t>
      </w:r>
      <w:r w:rsidRPr="00CD3F84">
        <w:rPr>
          <w:sz w:val="28"/>
        </w:rPr>
        <w:t xml:space="preserve"> года </w:t>
      </w:r>
      <w:r w:rsidR="005761AF">
        <w:rPr>
          <w:sz w:val="28"/>
        </w:rPr>
        <w:t>1814,84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</w:p>
    <w:p w:rsidR="0069236F" w:rsidRDefault="0069236F" w:rsidP="0069236F">
      <w:pPr>
        <w:rPr>
          <w:sz w:val="28"/>
        </w:rPr>
      </w:pPr>
      <w:r w:rsidRPr="00CD3F84">
        <w:rPr>
          <w:sz w:val="28"/>
        </w:rPr>
        <w:t>с 1 июля по 31 декабря 20</w:t>
      </w:r>
      <w:r w:rsidR="005761AF">
        <w:rPr>
          <w:sz w:val="28"/>
        </w:rPr>
        <w:t>20</w:t>
      </w:r>
      <w:r w:rsidRPr="00CD3F84">
        <w:rPr>
          <w:sz w:val="28"/>
        </w:rPr>
        <w:t xml:space="preserve"> года </w:t>
      </w:r>
      <w:r w:rsidR="005761AF">
        <w:rPr>
          <w:sz w:val="28"/>
        </w:rPr>
        <w:t>18</w:t>
      </w:r>
      <w:r w:rsidR="00251B4C">
        <w:rPr>
          <w:sz w:val="28"/>
        </w:rPr>
        <w:t>84</w:t>
      </w:r>
      <w:r w:rsidR="005761AF">
        <w:rPr>
          <w:sz w:val="28"/>
        </w:rPr>
        <w:t>,</w:t>
      </w:r>
      <w:r w:rsidR="00251B4C">
        <w:rPr>
          <w:sz w:val="28"/>
        </w:rPr>
        <w:t>71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/Гкал.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  <w:r w:rsidR="00CD3F84" w:rsidRPr="00CD3F84">
        <w:rPr>
          <w:sz w:val="28"/>
        </w:rPr>
        <w:tab/>
      </w:r>
      <w:r w:rsidR="00CD3F84" w:rsidRPr="00CD3F84">
        <w:rPr>
          <w:sz w:val="28"/>
        </w:rPr>
        <w:tab/>
      </w:r>
    </w:p>
    <w:p w:rsidR="0069236F" w:rsidRPr="0069236F" w:rsidRDefault="0069236F" w:rsidP="0069236F">
      <w:pPr>
        <w:rPr>
          <w:b/>
          <w:sz w:val="28"/>
        </w:rPr>
      </w:pPr>
      <w:r w:rsidRPr="0069236F">
        <w:rPr>
          <w:b/>
          <w:sz w:val="28"/>
        </w:rPr>
        <w:t>на 20</w:t>
      </w:r>
      <w:r w:rsidR="005761AF">
        <w:rPr>
          <w:b/>
          <w:sz w:val="28"/>
        </w:rPr>
        <w:t xml:space="preserve">21 </w:t>
      </w:r>
      <w:r w:rsidRPr="0069236F">
        <w:rPr>
          <w:b/>
          <w:sz w:val="28"/>
        </w:rPr>
        <w:t>г.:</w:t>
      </w:r>
    </w:p>
    <w:p w:rsidR="0069236F" w:rsidRPr="00CD3F84" w:rsidRDefault="0069236F" w:rsidP="0069236F">
      <w:pPr>
        <w:rPr>
          <w:sz w:val="28"/>
        </w:rPr>
      </w:pPr>
      <w:r w:rsidRPr="00CD3F84">
        <w:rPr>
          <w:sz w:val="28"/>
        </w:rPr>
        <w:t>с 1 января по 30 июня 20</w:t>
      </w:r>
      <w:r w:rsidR="005761AF">
        <w:rPr>
          <w:sz w:val="28"/>
        </w:rPr>
        <w:t>21</w:t>
      </w:r>
      <w:r w:rsidRPr="00CD3F84">
        <w:rPr>
          <w:sz w:val="28"/>
        </w:rPr>
        <w:t xml:space="preserve"> года </w:t>
      </w:r>
      <w:r w:rsidR="005761AF">
        <w:rPr>
          <w:sz w:val="28"/>
        </w:rPr>
        <w:t>18</w:t>
      </w:r>
      <w:r w:rsidR="00251B4C">
        <w:rPr>
          <w:sz w:val="28"/>
        </w:rPr>
        <w:t>84</w:t>
      </w:r>
      <w:r w:rsidR="005761AF">
        <w:rPr>
          <w:sz w:val="28"/>
        </w:rPr>
        <w:t>,</w:t>
      </w:r>
      <w:r w:rsidR="00251B4C">
        <w:rPr>
          <w:sz w:val="28"/>
        </w:rPr>
        <w:t>71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</w:p>
    <w:p w:rsidR="005761AF" w:rsidRDefault="0069236F" w:rsidP="005761AF">
      <w:pPr>
        <w:rPr>
          <w:sz w:val="28"/>
        </w:rPr>
      </w:pPr>
      <w:r w:rsidRPr="00CD3F84">
        <w:rPr>
          <w:sz w:val="28"/>
        </w:rPr>
        <w:t>с 1 июля по 31 декабря 20</w:t>
      </w:r>
      <w:r w:rsidR="005761AF">
        <w:rPr>
          <w:sz w:val="28"/>
        </w:rPr>
        <w:t>21</w:t>
      </w:r>
      <w:r w:rsidRPr="00CD3F84">
        <w:rPr>
          <w:sz w:val="28"/>
        </w:rPr>
        <w:t xml:space="preserve"> года </w:t>
      </w:r>
      <w:r w:rsidR="00C81440">
        <w:rPr>
          <w:sz w:val="28"/>
        </w:rPr>
        <w:t>1939,37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/Гкал.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  <w:r w:rsidR="005761AF">
        <w:rPr>
          <w:sz w:val="28"/>
        </w:rPr>
        <w:tab/>
      </w:r>
    </w:p>
    <w:p w:rsidR="005761AF" w:rsidRPr="0069236F" w:rsidRDefault="005761AF" w:rsidP="005761AF">
      <w:pPr>
        <w:rPr>
          <w:b/>
          <w:sz w:val="28"/>
        </w:rPr>
      </w:pPr>
      <w:r w:rsidRPr="0069236F">
        <w:rPr>
          <w:b/>
          <w:sz w:val="28"/>
        </w:rPr>
        <w:t>на 20</w:t>
      </w:r>
      <w:r>
        <w:rPr>
          <w:b/>
          <w:sz w:val="28"/>
        </w:rPr>
        <w:t xml:space="preserve">22 </w:t>
      </w:r>
      <w:r w:rsidRPr="0069236F">
        <w:rPr>
          <w:b/>
          <w:sz w:val="28"/>
        </w:rPr>
        <w:t>г.:</w:t>
      </w:r>
    </w:p>
    <w:p w:rsidR="005761AF" w:rsidRPr="00CD3F84" w:rsidRDefault="005761AF" w:rsidP="005761AF">
      <w:pPr>
        <w:rPr>
          <w:sz w:val="28"/>
        </w:rPr>
      </w:pPr>
      <w:r w:rsidRPr="00CD3F84">
        <w:rPr>
          <w:sz w:val="28"/>
        </w:rPr>
        <w:t>с 1 января по 30 июня 20</w:t>
      </w:r>
      <w:r>
        <w:rPr>
          <w:sz w:val="28"/>
        </w:rPr>
        <w:t>22</w:t>
      </w:r>
      <w:r w:rsidRPr="00CD3F84">
        <w:rPr>
          <w:sz w:val="28"/>
        </w:rPr>
        <w:t xml:space="preserve"> года </w:t>
      </w:r>
      <w:r w:rsidR="00C81440">
        <w:rPr>
          <w:sz w:val="28"/>
        </w:rPr>
        <w:t>1939,37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</w:p>
    <w:p w:rsidR="005761AF" w:rsidRPr="00CD3F84" w:rsidRDefault="005761AF" w:rsidP="00501869">
      <w:pPr>
        <w:spacing w:before="120" w:line="240" w:lineRule="auto"/>
        <w:rPr>
          <w:sz w:val="28"/>
        </w:rPr>
      </w:pPr>
      <w:r w:rsidRPr="00CD3F84">
        <w:rPr>
          <w:sz w:val="28"/>
        </w:rPr>
        <w:t>с 1 июля по 31 декабря 20</w:t>
      </w:r>
      <w:r>
        <w:rPr>
          <w:sz w:val="28"/>
        </w:rPr>
        <w:t>22</w:t>
      </w:r>
      <w:r w:rsidRPr="00CD3F84">
        <w:rPr>
          <w:sz w:val="28"/>
        </w:rPr>
        <w:t xml:space="preserve"> года </w:t>
      </w:r>
      <w:r w:rsidR="00C81440">
        <w:rPr>
          <w:sz w:val="28"/>
        </w:rPr>
        <w:t>2019,11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/Гкал.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  <w:r w:rsidR="00501869">
        <w:rPr>
          <w:sz w:val="28"/>
        </w:rPr>
        <w:tab/>
      </w:r>
      <w:r w:rsidRPr="00CD3F84">
        <w:rPr>
          <w:sz w:val="28"/>
        </w:rPr>
        <w:tab/>
      </w:r>
    </w:p>
    <w:p w:rsidR="005761AF" w:rsidRPr="0069236F" w:rsidRDefault="005761AF" w:rsidP="00501869">
      <w:pPr>
        <w:spacing w:before="120" w:line="240" w:lineRule="auto"/>
        <w:rPr>
          <w:b/>
          <w:sz w:val="28"/>
        </w:rPr>
      </w:pPr>
      <w:r w:rsidRPr="0069236F">
        <w:rPr>
          <w:b/>
          <w:sz w:val="28"/>
        </w:rPr>
        <w:t>на 20</w:t>
      </w:r>
      <w:r>
        <w:rPr>
          <w:b/>
          <w:sz w:val="28"/>
        </w:rPr>
        <w:t xml:space="preserve">23 </w:t>
      </w:r>
      <w:r w:rsidRPr="0069236F">
        <w:rPr>
          <w:b/>
          <w:sz w:val="28"/>
        </w:rPr>
        <w:t>г.:</w:t>
      </w:r>
    </w:p>
    <w:p w:rsidR="005761AF" w:rsidRPr="00CD3F84" w:rsidRDefault="005761AF" w:rsidP="005761AF">
      <w:pPr>
        <w:rPr>
          <w:sz w:val="28"/>
        </w:rPr>
      </w:pPr>
      <w:r w:rsidRPr="00CD3F84">
        <w:rPr>
          <w:sz w:val="28"/>
        </w:rPr>
        <w:t>с 1 января по 30 июня 20</w:t>
      </w:r>
      <w:r>
        <w:rPr>
          <w:sz w:val="28"/>
        </w:rPr>
        <w:t>23</w:t>
      </w:r>
      <w:r w:rsidRPr="00CD3F84">
        <w:rPr>
          <w:sz w:val="28"/>
        </w:rPr>
        <w:t xml:space="preserve"> года </w:t>
      </w:r>
      <w:r w:rsidR="00C81440">
        <w:rPr>
          <w:sz w:val="28"/>
        </w:rPr>
        <w:t>2019,11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</w:p>
    <w:p w:rsidR="005761AF" w:rsidRPr="00CD3F84" w:rsidRDefault="005761AF" w:rsidP="005761AF">
      <w:pPr>
        <w:rPr>
          <w:sz w:val="28"/>
        </w:rPr>
      </w:pPr>
      <w:r w:rsidRPr="00CD3F84">
        <w:rPr>
          <w:sz w:val="28"/>
        </w:rPr>
        <w:t>с 1 июля по 31 декабря 20</w:t>
      </w:r>
      <w:r>
        <w:rPr>
          <w:sz w:val="28"/>
        </w:rPr>
        <w:t>23</w:t>
      </w:r>
      <w:r w:rsidRPr="00CD3F84">
        <w:rPr>
          <w:sz w:val="28"/>
        </w:rPr>
        <w:t xml:space="preserve"> года </w:t>
      </w:r>
      <w:r w:rsidR="00C81440">
        <w:rPr>
          <w:sz w:val="28"/>
        </w:rPr>
        <w:t>2095,54</w:t>
      </w:r>
      <w:r w:rsidRPr="00CD3F84">
        <w:rPr>
          <w:sz w:val="28"/>
        </w:rPr>
        <w:t xml:space="preserve"> </w:t>
      </w:r>
      <w:proofErr w:type="spellStart"/>
      <w:r w:rsidRPr="00CD3F84">
        <w:rPr>
          <w:sz w:val="28"/>
        </w:rPr>
        <w:t>руб</w:t>
      </w:r>
      <w:proofErr w:type="spellEnd"/>
      <w:r w:rsidRPr="00CD3F84">
        <w:rPr>
          <w:sz w:val="28"/>
        </w:rPr>
        <w:t>/Гкал. (</w:t>
      </w:r>
      <w:proofErr w:type="spellStart"/>
      <w:r w:rsidRPr="00CD3F84">
        <w:rPr>
          <w:sz w:val="28"/>
        </w:rPr>
        <w:t>одноставочный</w:t>
      </w:r>
      <w:proofErr w:type="spellEnd"/>
      <w:r w:rsidRPr="00CD3F84">
        <w:rPr>
          <w:sz w:val="28"/>
        </w:rPr>
        <w:t>)</w:t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</w:p>
    <w:p w:rsidR="00CD3F84" w:rsidRPr="00CD3F84" w:rsidRDefault="00CD3F84" w:rsidP="0069236F">
      <w:pPr>
        <w:rPr>
          <w:sz w:val="28"/>
        </w:rPr>
      </w:pP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</w:p>
    <w:p w:rsidR="00011A81" w:rsidRPr="00CD3F84" w:rsidRDefault="00CD3F84" w:rsidP="00CD3F84">
      <w:pPr>
        <w:rPr>
          <w:sz w:val="28"/>
        </w:rPr>
      </w:pPr>
      <w:bookmarkStart w:id="0" w:name="_GoBack"/>
      <w:bookmarkEnd w:id="0"/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  <w:r w:rsidRPr="00CD3F84">
        <w:rPr>
          <w:sz w:val="28"/>
        </w:rPr>
        <w:tab/>
      </w:r>
    </w:p>
    <w:sectPr w:rsidR="00011A81" w:rsidRPr="00CD3F84" w:rsidSect="0001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84"/>
    <w:rsid w:val="00011A81"/>
    <w:rsid w:val="000B7745"/>
    <w:rsid w:val="00172838"/>
    <w:rsid w:val="00251B4C"/>
    <w:rsid w:val="003E3A3C"/>
    <w:rsid w:val="00411F25"/>
    <w:rsid w:val="004557D1"/>
    <w:rsid w:val="0045771B"/>
    <w:rsid w:val="00501869"/>
    <w:rsid w:val="005761AF"/>
    <w:rsid w:val="0069236F"/>
    <w:rsid w:val="00A15954"/>
    <w:rsid w:val="00C81440"/>
    <w:rsid w:val="00CD3F84"/>
    <w:rsid w:val="00CF1C48"/>
    <w:rsid w:val="00D637FA"/>
    <w:rsid w:val="00D80F11"/>
    <w:rsid w:val="00D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DCD7"/>
  <w15:docId w15:val="{D5F36E07-43E9-4851-950E-3218074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C063-FD4D-4606-B9B3-AAC4BBE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ВОЛГА-ФЛОТ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Kuznetsov_SV_H</dc:creator>
  <cp:keywords/>
  <dc:description/>
  <cp:lastModifiedBy>Кузнецов Сергей Вячеславович</cp:lastModifiedBy>
  <cp:revision>5</cp:revision>
  <cp:lastPrinted>2019-01-28T08:15:00Z</cp:lastPrinted>
  <dcterms:created xsi:type="dcterms:W3CDTF">2020-02-14T11:08:00Z</dcterms:created>
  <dcterms:modified xsi:type="dcterms:W3CDTF">2022-02-14T10:56:00Z</dcterms:modified>
</cp:coreProperties>
</file>