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FB5466" w:rsidRPr="00717C3C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717C3C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заседания Совета директоров Общества: </w:t>
      </w:r>
      <w:r w:rsidR="00024B59" w:rsidRPr="00717C3C">
        <w:rPr>
          <w:rFonts w:ascii="Verdana" w:eastAsia="Calibri" w:hAnsi="Verdana" w:cs="Times New Roman"/>
          <w:b/>
          <w:sz w:val="18"/>
          <w:szCs w:val="18"/>
        </w:rPr>
        <w:t>2</w:t>
      </w:r>
      <w:r w:rsidR="008F307B">
        <w:rPr>
          <w:rFonts w:ascii="Verdana" w:eastAsia="Calibri" w:hAnsi="Verdana" w:cs="Times New Roman"/>
          <w:b/>
          <w:sz w:val="18"/>
          <w:szCs w:val="18"/>
        </w:rPr>
        <w:t>7</w:t>
      </w:r>
      <w:r w:rsidRPr="00717C3C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8F307B">
        <w:rPr>
          <w:rFonts w:ascii="Verdana" w:eastAsia="Calibri" w:hAnsi="Verdana" w:cs="Times New Roman"/>
          <w:b/>
          <w:sz w:val="18"/>
          <w:szCs w:val="18"/>
        </w:rPr>
        <w:t>апреля</w:t>
      </w:r>
      <w:r w:rsidRPr="00717C3C">
        <w:rPr>
          <w:rFonts w:ascii="Verdana" w:eastAsia="Calibri" w:hAnsi="Verdana" w:cs="Times New Roman"/>
          <w:b/>
          <w:sz w:val="18"/>
          <w:szCs w:val="18"/>
        </w:rPr>
        <w:t xml:space="preserve"> 20</w:t>
      </w:r>
      <w:r w:rsidR="00CF0794" w:rsidRPr="00717C3C">
        <w:rPr>
          <w:rFonts w:ascii="Verdana" w:eastAsia="Calibri" w:hAnsi="Verdana" w:cs="Times New Roman"/>
          <w:b/>
          <w:sz w:val="18"/>
          <w:szCs w:val="18"/>
        </w:rPr>
        <w:t>20</w:t>
      </w:r>
      <w:r w:rsidRPr="00717C3C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717C3C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717C3C">
        <w:rPr>
          <w:rFonts w:ascii="Verdana" w:eastAsia="Calibri" w:hAnsi="Verdana" w:cs="Times New Roman"/>
          <w:sz w:val="18"/>
          <w:szCs w:val="18"/>
        </w:rPr>
        <w:t xml:space="preserve">: </w:t>
      </w:r>
      <w:r w:rsidR="00467A1F">
        <w:rPr>
          <w:rFonts w:ascii="Verdana" w:eastAsia="Calibri" w:hAnsi="Verdana" w:cs="Times New Roman"/>
          <w:b/>
          <w:sz w:val="18"/>
          <w:szCs w:val="18"/>
        </w:rPr>
        <w:t>30</w:t>
      </w:r>
      <w:r w:rsidR="00682C28" w:rsidRPr="00717C3C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8F307B">
        <w:rPr>
          <w:rFonts w:ascii="Verdana" w:eastAsia="Calibri" w:hAnsi="Verdana" w:cs="Times New Roman"/>
          <w:b/>
          <w:sz w:val="18"/>
          <w:szCs w:val="18"/>
        </w:rPr>
        <w:t>апреля</w:t>
      </w:r>
      <w:r w:rsidRPr="00717C3C">
        <w:rPr>
          <w:rFonts w:ascii="Verdana" w:eastAsia="Calibri" w:hAnsi="Verdana" w:cs="Times New Roman"/>
          <w:b/>
          <w:sz w:val="18"/>
          <w:szCs w:val="18"/>
        </w:rPr>
        <w:t xml:space="preserve"> 20</w:t>
      </w:r>
      <w:r w:rsidR="00CF0794" w:rsidRPr="00717C3C">
        <w:rPr>
          <w:rFonts w:ascii="Verdana" w:eastAsia="Calibri" w:hAnsi="Verdana" w:cs="Times New Roman"/>
          <w:b/>
          <w:sz w:val="18"/>
          <w:szCs w:val="18"/>
        </w:rPr>
        <w:t>20</w:t>
      </w:r>
      <w:r w:rsidRPr="00717C3C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717C3C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717C3C">
        <w:rPr>
          <w:rFonts w:ascii="Verdana" w:eastAsia="Calibri" w:hAnsi="Verdana" w:cs="Courier New"/>
          <w:sz w:val="18"/>
          <w:szCs w:val="18"/>
        </w:rPr>
        <w:t xml:space="preserve">2.3. </w:t>
      </w:r>
      <w:r w:rsidRPr="00717C3C">
        <w:rPr>
          <w:rFonts w:ascii="Verdana" w:eastAsia="Calibri" w:hAnsi="Verdana" w:cs="Courier New"/>
          <w:b/>
          <w:sz w:val="18"/>
          <w:szCs w:val="18"/>
        </w:rPr>
        <w:t>П</w:t>
      </w:r>
      <w:r w:rsidRPr="00717C3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8F307B" w:rsidRPr="008F307B" w:rsidRDefault="008F307B" w:rsidP="008F307B">
      <w:pPr>
        <w:numPr>
          <w:ilvl w:val="0"/>
          <w:numId w:val="1"/>
        </w:numPr>
        <w:tabs>
          <w:tab w:val="left" w:pos="459"/>
          <w:tab w:val="left" w:pos="1134"/>
        </w:tabs>
        <w:autoSpaceDE w:val="0"/>
        <w:autoSpaceDN w:val="0"/>
        <w:spacing w:before="240" w:line="256" w:lineRule="auto"/>
        <w:ind w:left="1134" w:hanging="283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8F307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О внесении вопросов в повестку дня внеочередного Общего собрания акционеров Акционерного общества «Судоходная компания «Волжское пароходство».</w:t>
      </w:r>
    </w:p>
    <w:p w:rsidR="008F307B" w:rsidRPr="008F307B" w:rsidRDefault="008F307B" w:rsidP="008F307B">
      <w:pPr>
        <w:numPr>
          <w:ilvl w:val="0"/>
          <w:numId w:val="1"/>
        </w:numPr>
        <w:tabs>
          <w:tab w:val="left" w:pos="709"/>
          <w:tab w:val="num" w:pos="851"/>
          <w:tab w:val="left" w:pos="1134"/>
        </w:tabs>
        <w:autoSpaceDE w:val="0"/>
        <w:autoSpaceDN w:val="0"/>
        <w:spacing w:before="240" w:line="256" w:lineRule="auto"/>
        <w:ind w:left="1134" w:hanging="283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8F307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О с</w:t>
      </w:r>
      <w:bookmarkStart w:id="0" w:name="_GoBack"/>
      <w:bookmarkEnd w:id="0"/>
      <w:r w:rsidRPr="008F307B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озыве внеочередного Общего собрания акционеров Акционерного общества «Судоходная компания «Волжское пароходство».</w:t>
      </w:r>
    </w:p>
    <w:p w:rsidR="00552C9A" w:rsidRPr="00552C9A" w:rsidRDefault="00552C9A" w:rsidP="00552C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bCs/>
          <w:sz w:val="18"/>
          <w:szCs w:val="18"/>
        </w:rPr>
      </w:pPr>
      <w:r w:rsidRPr="00552C9A">
        <w:rPr>
          <w:rFonts w:ascii="Verdana" w:eastAsia="Times New Roman" w:hAnsi="Verdana" w:cs="Verdana"/>
          <w:bCs/>
          <w:sz w:val="18"/>
          <w:szCs w:val="18"/>
        </w:rPr>
        <w:t>2.4.</w:t>
      </w:r>
      <w:r w:rsidRPr="00552C9A">
        <w:rPr>
          <w:rFonts w:ascii="Verdana" w:eastAsia="Times New Roman" w:hAnsi="Verdana" w:cs="Verdana"/>
          <w:b/>
          <w:bCs/>
          <w:sz w:val="18"/>
          <w:szCs w:val="18"/>
        </w:rPr>
        <w:t xml:space="preserve"> </w:t>
      </w:r>
      <w:r w:rsidRPr="00552C9A">
        <w:rPr>
          <w:rFonts w:ascii="Verdana" w:eastAsia="Times New Roman" w:hAnsi="Verdana" w:cs="Verdana"/>
          <w:bCs/>
          <w:sz w:val="18"/>
          <w:szCs w:val="18"/>
        </w:rPr>
        <w:t>Идентификационные признаки ценных бумаг эмитента, по которым осуществляются права (вид, категория (тип), государственный регистрационный номер выпуска (дополнительного выпуска) ценных бумаг и дата его государственной регистрации, международный код (номер) идентификации ценных бумаг (ISIN)):</w:t>
      </w:r>
    </w:p>
    <w:p w:rsidR="00552C9A" w:rsidRPr="00552C9A" w:rsidRDefault="00552C9A" w:rsidP="00552C9A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552C9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акции привилегированные именные бездокументарные типа А, выпуск зарегистрирован ФКЦБ России 15.02.2001 года, государственный регистрационный № 2-03-00023-А; </w:t>
      </w:r>
      <w:r w:rsidRPr="00552C9A">
        <w:rPr>
          <w:rFonts w:ascii="Verdana" w:eastAsia="Times New Roman" w:hAnsi="Verdana" w:cs="Verdana"/>
          <w:b/>
          <w:bCs/>
          <w:sz w:val="18"/>
          <w:szCs w:val="18"/>
          <w:lang w:val="en-US" w:eastAsia="ru-RU"/>
        </w:rPr>
        <w:t>ISIN</w:t>
      </w:r>
      <w:r w:rsidRPr="00552C9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Pr="00552C9A">
        <w:rPr>
          <w:rFonts w:ascii="Verdana" w:eastAsia="Times New Roman" w:hAnsi="Verdana" w:cs="Verdana"/>
          <w:b/>
          <w:bCs/>
          <w:sz w:val="18"/>
          <w:szCs w:val="18"/>
          <w:lang w:val="en-US" w:eastAsia="ru-RU"/>
        </w:rPr>
        <w:t>RU</w:t>
      </w:r>
      <w:r w:rsidRPr="00552C9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0007964870.</w:t>
      </w:r>
    </w:p>
    <w:p w:rsidR="00552C9A" w:rsidRPr="00552C9A" w:rsidRDefault="00552C9A" w:rsidP="00552C9A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552C9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акции обыкновенные именные бездокументарные, выпуск зарегистрирован ФКЦБ России 15.02.2001 года, государственный регистрационный № 1-03-00023-А; </w:t>
      </w:r>
      <w:r w:rsidRPr="00552C9A">
        <w:rPr>
          <w:rFonts w:ascii="Verdana" w:eastAsia="Times New Roman" w:hAnsi="Verdana" w:cs="Verdana"/>
          <w:b/>
          <w:bCs/>
          <w:sz w:val="18"/>
          <w:szCs w:val="18"/>
          <w:lang w:val="en-US" w:eastAsia="ru-RU"/>
        </w:rPr>
        <w:t>ISIN</w:t>
      </w:r>
      <w:r w:rsidRPr="00552C9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Pr="00552C9A">
        <w:rPr>
          <w:rFonts w:ascii="Verdana" w:eastAsia="Times New Roman" w:hAnsi="Verdana" w:cs="Verdana"/>
          <w:b/>
          <w:bCs/>
          <w:sz w:val="18"/>
          <w:szCs w:val="18"/>
          <w:lang w:val="en-US" w:eastAsia="ru-RU"/>
        </w:rPr>
        <w:t>RU</w:t>
      </w:r>
      <w:r w:rsidRPr="00552C9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0007964888.</w:t>
      </w:r>
    </w:p>
    <w:p w:rsidR="00FB5466" w:rsidRPr="00717C3C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B5466" w:rsidRPr="00717C3C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717C3C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717C3C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="002E1024"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Ю</w:t>
      </w:r>
      <w:r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2E1024"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2E1024" w:rsidRPr="00717C3C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C230D6" w:rsidRPr="00717C3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2</w:t>
      </w:r>
      <w:r w:rsidR="008F307B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7</w:t>
      </w:r>
      <w:r w:rsidR="00E951D4" w:rsidRPr="00717C3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="008F307B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апреля</w:t>
      </w:r>
      <w:r w:rsidRPr="00717C3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</w:t>
      </w:r>
      <w:r w:rsidR="00CF0794" w:rsidRPr="00717C3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20</w:t>
      </w:r>
      <w:r w:rsidRPr="00717C3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                               </w:t>
      </w:r>
      <w:proofErr w:type="spellStart"/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717C3C">
        <w:rPr>
          <w:rFonts w:ascii="Verdana" w:eastAsia="Times New Roman" w:hAnsi="Verdana" w:cs="Verdana"/>
          <w:sz w:val="18"/>
          <w:szCs w:val="18"/>
          <w:lang w:eastAsia="ru-RU"/>
        </w:rPr>
        <w:t>.</w:t>
      </w:r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2FAA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5BD550AF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E8037C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11630"/>
    <w:rsid w:val="00024B59"/>
    <w:rsid w:val="00083C1C"/>
    <w:rsid w:val="000B186B"/>
    <w:rsid w:val="00135FF6"/>
    <w:rsid w:val="001A3A9E"/>
    <w:rsid w:val="002374CA"/>
    <w:rsid w:val="00295AF6"/>
    <w:rsid w:val="002C629D"/>
    <w:rsid w:val="002E1024"/>
    <w:rsid w:val="002F72B6"/>
    <w:rsid w:val="00325689"/>
    <w:rsid w:val="003F518E"/>
    <w:rsid w:val="003F5B71"/>
    <w:rsid w:val="00444333"/>
    <w:rsid w:val="00463BB0"/>
    <w:rsid w:val="00467A1F"/>
    <w:rsid w:val="00552C9A"/>
    <w:rsid w:val="005F2506"/>
    <w:rsid w:val="005F76BC"/>
    <w:rsid w:val="00664B68"/>
    <w:rsid w:val="00682C28"/>
    <w:rsid w:val="006B2C64"/>
    <w:rsid w:val="006C6AF5"/>
    <w:rsid w:val="00717C3C"/>
    <w:rsid w:val="00757FE1"/>
    <w:rsid w:val="007D0F95"/>
    <w:rsid w:val="00883503"/>
    <w:rsid w:val="008946FE"/>
    <w:rsid w:val="008E0030"/>
    <w:rsid w:val="008F307B"/>
    <w:rsid w:val="00964DBD"/>
    <w:rsid w:val="009C6705"/>
    <w:rsid w:val="00A46C04"/>
    <w:rsid w:val="00AA2B88"/>
    <w:rsid w:val="00BC2ED7"/>
    <w:rsid w:val="00C230D6"/>
    <w:rsid w:val="00CC27FB"/>
    <w:rsid w:val="00CF0794"/>
    <w:rsid w:val="00D40E13"/>
    <w:rsid w:val="00D44DEE"/>
    <w:rsid w:val="00D766A3"/>
    <w:rsid w:val="00DE710B"/>
    <w:rsid w:val="00DF337B"/>
    <w:rsid w:val="00DF3690"/>
    <w:rsid w:val="00E65F0E"/>
    <w:rsid w:val="00E951D4"/>
    <w:rsid w:val="00EB344F"/>
    <w:rsid w:val="00F3674C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paragraph" w:styleId="4">
    <w:name w:val="heading 4"/>
    <w:basedOn w:val="a"/>
    <w:next w:val="a"/>
    <w:link w:val="40"/>
    <w:uiPriority w:val="9"/>
    <w:unhideWhenUsed/>
    <w:qFormat/>
    <w:rsid w:val="00682C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8E00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E0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D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82C28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Windows User</cp:lastModifiedBy>
  <cp:revision>7</cp:revision>
  <cp:lastPrinted>2019-04-15T06:24:00Z</cp:lastPrinted>
  <dcterms:created xsi:type="dcterms:W3CDTF">2020-03-24T14:56:00Z</dcterms:created>
  <dcterms:modified xsi:type="dcterms:W3CDTF">2020-04-23T15:21:00Z</dcterms:modified>
</cp:coreProperties>
</file>