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75" w:rsidRPr="0009472F" w:rsidRDefault="00547D75" w:rsidP="00547D7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caps/>
          <w:sz w:val="18"/>
          <w:szCs w:val="18"/>
        </w:rPr>
      </w:pPr>
      <w:r w:rsidRPr="0009472F">
        <w:rPr>
          <w:rFonts w:ascii="Verdana" w:hAnsi="Verdana"/>
          <w:caps/>
          <w:sz w:val="18"/>
          <w:szCs w:val="18"/>
        </w:rPr>
        <w:t>Сообщение</w:t>
      </w:r>
    </w:p>
    <w:p w:rsidR="00547D75" w:rsidRPr="0009472F" w:rsidRDefault="00547D75" w:rsidP="00547D7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bCs/>
          <w:sz w:val="18"/>
          <w:szCs w:val="18"/>
        </w:rPr>
      </w:pPr>
      <w:r w:rsidRPr="0009472F">
        <w:rPr>
          <w:rFonts w:ascii="Verdana" w:hAnsi="Verdana"/>
          <w:bCs/>
          <w:sz w:val="18"/>
          <w:szCs w:val="18"/>
        </w:rPr>
        <w:t xml:space="preserve">о проведении </w:t>
      </w:r>
      <w:r w:rsidR="00E004AD" w:rsidRPr="0009472F">
        <w:rPr>
          <w:rFonts w:ascii="Verdana" w:hAnsi="Verdana"/>
          <w:bCs/>
          <w:sz w:val="18"/>
          <w:szCs w:val="18"/>
        </w:rPr>
        <w:t>внеочередного</w:t>
      </w:r>
      <w:r w:rsidRPr="0009472F">
        <w:rPr>
          <w:rFonts w:ascii="Verdana" w:hAnsi="Verdana"/>
          <w:bCs/>
          <w:sz w:val="18"/>
          <w:szCs w:val="18"/>
        </w:rPr>
        <w:t xml:space="preserve"> Общего собрания акционеров</w:t>
      </w:r>
      <w:r w:rsidRPr="0009472F">
        <w:rPr>
          <w:rFonts w:ascii="Verdana" w:hAnsi="Verdana"/>
          <w:bCs/>
          <w:sz w:val="18"/>
          <w:szCs w:val="18"/>
        </w:rPr>
        <w:br/>
        <w:t>Акционерного общества «Судоходная компания «Волжское пароходство» (АО «</w:t>
      </w:r>
      <w:r w:rsidR="0026395C" w:rsidRPr="0009472F">
        <w:rPr>
          <w:rFonts w:ascii="Verdana" w:hAnsi="Verdana"/>
          <w:bCs/>
          <w:sz w:val="18"/>
          <w:szCs w:val="18"/>
        </w:rPr>
        <w:t>Волга - флот</w:t>
      </w:r>
      <w:r w:rsidRPr="0009472F">
        <w:rPr>
          <w:rFonts w:ascii="Verdana" w:hAnsi="Verdana"/>
          <w:bCs/>
          <w:sz w:val="18"/>
          <w:szCs w:val="18"/>
        </w:rPr>
        <w:t>)</w:t>
      </w:r>
    </w:p>
    <w:p w:rsidR="00547D75" w:rsidRPr="0009472F" w:rsidRDefault="00547D75" w:rsidP="00547D75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b w:val="0"/>
          <w:bCs/>
          <w:sz w:val="18"/>
          <w:szCs w:val="18"/>
        </w:rPr>
      </w:pPr>
      <w:r w:rsidRPr="0009472F">
        <w:rPr>
          <w:rFonts w:ascii="Verdana" w:hAnsi="Verdana"/>
          <w:b w:val="0"/>
          <w:bCs/>
          <w:sz w:val="18"/>
          <w:szCs w:val="18"/>
        </w:rPr>
        <w:t>Место нахождения Общества: 603001, Российская Федерация, г. Нижний Новгород, пл. Маркина, д.15А</w:t>
      </w:r>
    </w:p>
    <w:p w:rsidR="00547D75" w:rsidRPr="0009472F" w:rsidRDefault="00547D75" w:rsidP="00547D75">
      <w:pPr>
        <w:jc w:val="center"/>
        <w:rPr>
          <w:rFonts w:ascii="Verdana" w:hAnsi="Verdana"/>
          <w:b/>
          <w:sz w:val="18"/>
          <w:szCs w:val="18"/>
        </w:rPr>
      </w:pPr>
    </w:p>
    <w:p w:rsidR="00547D75" w:rsidRPr="0009472F" w:rsidRDefault="00547D75" w:rsidP="00547D75">
      <w:pPr>
        <w:pStyle w:val="1"/>
        <w:spacing w:after="120"/>
        <w:rPr>
          <w:rFonts w:ascii="Verdana" w:hAnsi="Verdana"/>
          <w:caps/>
          <w:sz w:val="18"/>
          <w:szCs w:val="18"/>
        </w:rPr>
      </w:pPr>
      <w:r w:rsidRPr="0009472F">
        <w:rPr>
          <w:rFonts w:ascii="Verdana" w:hAnsi="Verdana"/>
          <w:caps/>
          <w:sz w:val="18"/>
          <w:szCs w:val="18"/>
        </w:rPr>
        <w:t>Уважаемый акционер!</w:t>
      </w:r>
      <w:bookmarkStart w:id="0" w:name="_GoBack"/>
      <w:bookmarkEnd w:id="0"/>
    </w:p>
    <w:p w:rsidR="00547D75" w:rsidRPr="00751266" w:rsidRDefault="00547D75" w:rsidP="00547D75">
      <w:pPr>
        <w:pStyle w:val="a4"/>
        <w:spacing w:after="120"/>
        <w:ind w:firstLine="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sz w:val="18"/>
          <w:szCs w:val="18"/>
        </w:rPr>
        <w:t>Совет директоров АО «</w:t>
      </w:r>
      <w:r w:rsidR="0026395C" w:rsidRPr="00751266">
        <w:rPr>
          <w:rFonts w:ascii="Verdana" w:hAnsi="Verdana"/>
          <w:sz w:val="18"/>
          <w:szCs w:val="18"/>
        </w:rPr>
        <w:t>Волга - флот</w:t>
      </w:r>
      <w:r w:rsidRPr="00751266">
        <w:rPr>
          <w:rFonts w:ascii="Verdana" w:hAnsi="Verdana"/>
          <w:sz w:val="18"/>
          <w:szCs w:val="18"/>
        </w:rPr>
        <w:t xml:space="preserve">» уведомляет Вас о проведении </w:t>
      </w:r>
      <w:r w:rsidR="00E004AD" w:rsidRPr="00751266">
        <w:rPr>
          <w:rFonts w:ascii="Verdana" w:hAnsi="Verdana"/>
          <w:sz w:val="18"/>
          <w:szCs w:val="18"/>
        </w:rPr>
        <w:t>внеочередного</w:t>
      </w:r>
      <w:r w:rsidRPr="00751266">
        <w:rPr>
          <w:rFonts w:ascii="Verdana" w:hAnsi="Verdana"/>
          <w:sz w:val="18"/>
          <w:szCs w:val="18"/>
        </w:rPr>
        <w:t xml:space="preserve"> Общего собрания акционеров, которое состоится </w:t>
      </w:r>
      <w:r w:rsidR="000E202D">
        <w:rPr>
          <w:rFonts w:ascii="Verdana" w:hAnsi="Verdana"/>
          <w:b/>
          <w:sz w:val="18"/>
          <w:szCs w:val="18"/>
        </w:rPr>
        <w:t>12</w:t>
      </w:r>
      <w:r w:rsidR="004D0E78">
        <w:rPr>
          <w:rFonts w:ascii="Verdana" w:hAnsi="Verdana"/>
          <w:b/>
          <w:sz w:val="18"/>
          <w:szCs w:val="18"/>
        </w:rPr>
        <w:t xml:space="preserve"> </w:t>
      </w:r>
      <w:r w:rsidR="000E202D">
        <w:rPr>
          <w:rFonts w:ascii="Verdana" w:hAnsi="Verdana"/>
          <w:b/>
          <w:sz w:val="18"/>
          <w:szCs w:val="18"/>
        </w:rPr>
        <w:t>янва</w:t>
      </w:r>
      <w:r w:rsidR="00E004AD" w:rsidRPr="00751266">
        <w:rPr>
          <w:rFonts w:ascii="Verdana" w:hAnsi="Verdana"/>
          <w:b/>
          <w:sz w:val="18"/>
          <w:szCs w:val="18"/>
        </w:rPr>
        <w:t>р</w:t>
      </w:r>
      <w:r w:rsidRPr="00751266">
        <w:rPr>
          <w:rFonts w:ascii="Verdana" w:hAnsi="Verdana"/>
          <w:b/>
          <w:sz w:val="18"/>
          <w:szCs w:val="18"/>
        </w:rPr>
        <w:t xml:space="preserve">я </w:t>
      </w:r>
      <w:r w:rsidR="00313EEE" w:rsidRPr="00751266">
        <w:rPr>
          <w:rFonts w:ascii="Verdana" w:hAnsi="Verdana"/>
          <w:b/>
          <w:sz w:val="18"/>
          <w:szCs w:val="18"/>
        </w:rPr>
        <w:t>202</w:t>
      </w:r>
      <w:r w:rsidR="000E202D">
        <w:rPr>
          <w:rFonts w:ascii="Verdana" w:hAnsi="Verdana"/>
          <w:b/>
          <w:sz w:val="18"/>
          <w:szCs w:val="18"/>
        </w:rPr>
        <w:t>6</w:t>
      </w:r>
      <w:r w:rsidRPr="00751266">
        <w:rPr>
          <w:rFonts w:ascii="Verdana" w:hAnsi="Verdana"/>
          <w:b/>
          <w:sz w:val="18"/>
          <w:szCs w:val="18"/>
        </w:rPr>
        <w:t xml:space="preserve"> года</w:t>
      </w:r>
      <w:r w:rsidRPr="00751266">
        <w:rPr>
          <w:rFonts w:ascii="Verdana" w:hAnsi="Verdana"/>
          <w:sz w:val="18"/>
          <w:szCs w:val="18"/>
        </w:rPr>
        <w:t>.</w:t>
      </w:r>
    </w:p>
    <w:p w:rsidR="00313EEE" w:rsidRPr="00751266" w:rsidRDefault="00313EEE" w:rsidP="00313EEE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8"/>
          <w:szCs w:val="18"/>
          <w:lang w:eastAsia="en-US"/>
        </w:rPr>
      </w:pPr>
      <w:r w:rsidRPr="00751266">
        <w:rPr>
          <w:rFonts w:ascii="Verdana" w:eastAsiaTheme="minorHAnsi" w:hAnsi="Verdana" w:cs="Verdana"/>
          <w:sz w:val="18"/>
          <w:szCs w:val="18"/>
          <w:lang w:eastAsia="en-US"/>
        </w:rPr>
        <w:t>Способ принятия решений Общим собранием акционеров –</w:t>
      </w:r>
      <w:r w:rsidR="006F0C34" w:rsidRPr="00751266">
        <w:rPr>
          <w:rFonts w:ascii="Verdana" w:eastAsiaTheme="minorHAnsi" w:hAnsi="Verdana" w:cs="Verdana"/>
          <w:sz w:val="18"/>
          <w:szCs w:val="18"/>
          <w:lang w:eastAsia="en-US"/>
        </w:rPr>
        <w:t xml:space="preserve"> </w:t>
      </w:r>
      <w:r w:rsidR="006F0C34" w:rsidRPr="00751266">
        <w:rPr>
          <w:rFonts w:ascii="Verdana" w:eastAsia="Calibri" w:hAnsi="Verdana" w:cs="Verdana"/>
          <w:b/>
          <w:sz w:val="18"/>
          <w:szCs w:val="18"/>
        </w:rPr>
        <w:t>З</w:t>
      </w:r>
      <w:r w:rsidRPr="00751266">
        <w:rPr>
          <w:rFonts w:ascii="Verdana" w:eastAsia="Calibri" w:hAnsi="Verdana" w:cs="Verdana"/>
          <w:b/>
          <w:sz w:val="18"/>
          <w:szCs w:val="18"/>
        </w:rPr>
        <w:t>аочн</w:t>
      </w:r>
      <w:r w:rsidR="006F0C34" w:rsidRPr="00751266">
        <w:rPr>
          <w:rFonts w:ascii="Verdana" w:eastAsia="Calibri" w:hAnsi="Verdana" w:cs="Verdana"/>
          <w:b/>
          <w:sz w:val="18"/>
          <w:szCs w:val="18"/>
        </w:rPr>
        <w:t>ое</w:t>
      </w:r>
      <w:r w:rsidRPr="00751266">
        <w:rPr>
          <w:rFonts w:ascii="Verdana" w:eastAsia="Calibri" w:hAnsi="Verdana" w:cs="Verdana"/>
          <w:b/>
          <w:sz w:val="18"/>
          <w:szCs w:val="18"/>
        </w:rPr>
        <w:t xml:space="preserve"> голосование</w:t>
      </w:r>
      <w:r w:rsidRPr="00751266">
        <w:rPr>
          <w:rFonts w:ascii="Verdana" w:eastAsia="Calibri" w:hAnsi="Verdana" w:cs="Verdana"/>
          <w:sz w:val="18"/>
          <w:szCs w:val="18"/>
        </w:rPr>
        <w:t>.</w:t>
      </w:r>
    </w:p>
    <w:p w:rsidR="004055C8" w:rsidRPr="00751266" w:rsidRDefault="004055C8" w:rsidP="004055C8">
      <w:pPr>
        <w:pStyle w:val="a4"/>
        <w:ind w:firstLine="0"/>
        <w:rPr>
          <w:rFonts w:ascii="Verdana" w:hAnsi="Verdana"/>
          <w:b/>
          <w:sz w:val="18"/>
          <w:szCs w:val="18"/>
        </w:rPr>
      </w:pPr>
    </w:p>
    <w:p w:rsidR="004055C8" w:rsidRPr="00751266" w:rsidRDefault="004055C8" w:rsidP="004055C8">
      <w:pPr>
        <w:pStyle w:val="a4"/>
        <w:spacing w:after="120"/>
        <w:ind w:firstLine="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b/>
          <w:sz w:val="18"/>
          <w:szCs w:val="18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751266">
        <w:rPr>
          <w:rFonts w:ascii="Verdana" w:hAnsi="Verdana"/>
          <w:sz w:val="18"/>
          <w:szCs w:val="18"/>
        </w:rPr>
        <w:t xml:space="preserve">: </w:t>
      </w:r>
      <w:r w:rsidR="000E202D">
        <w:rPr>
          <w:rFonts w:ascii="Verdana" w:hAnsi="Verdana"/>
          <w:sz w:val="18"/>
          <w:szCs w:val="18"/>
        </w:rPr>
        <w:t>18</w:t>
      </w:r>
      <w:r w:rsidR="00E004AD" w:rsidRPr="00751266">
        <w:rPr>
          <w:rFonts w:ascii="Verdana" w:hAnsi="Verdana"/>
          <w:sz w:val="18"/>
          <w:szCs w:val="18"/>
        </w:rPr>
        <w:t xml:space="preserve"> </w:t>
      </w:r>
      <w:r w:rsidR="000E202D">
        <w:rPr>
          <w:rFonts w:ascii="Verdana" w:hAnsi="Verdana"/>
          <w:sz w:val="18"/>
          <w:szCs w:val="18"/>
        </w:rPr>
        <w:t>дека</w:t>
      </w:r>
      <w:r w:rsidR="006F0C34" w:rsidRPr="00751266">
        <w:rPr>
          <w:rFonts w:ascii="Verdana" w:hAnsi="Verdana"/>
          <w:sz w:val="18"/>
          <w:szCs w:val="18"/>
        </w:rPr>
        <w:t>бр</w:t>
      </w:r>
      <w:r w:rsidR="00E004AD" w:rsidRPr="00751266">
        <w:rPr>
          <w:rFonts w:ascii="Verdana" w:hAnsi="Verdana"/>
          <w:sz w:val="18"/>
          <w:szCs w:val="18"/>
        </w:rPr>
        <w:t>я</w:t>
      </w:r>
      <w:r w:rsidRPr="00751266">
        <w:rPr>
          <w:rFonts w:ascii="Verdana" w:hAnsi="Verdana"/>
          <w:sz w:val="18"/>
          <w:szCs w:val="18"/>
        </w:rPr>
        <w:t xml:space="preserve"> 2025 года, 17:00 по московскому времени.</w:t>
      </w:r>
    </w:p>
    <w:p w:rsidR="009F4EB1" w:rsidRPr="00751266" w:rsidRDefault="009F4EB1" w:rsidP="00313EEE">
      <w:pPr>
        <w:pStyle w:val="a4"/>
        <w:spacing w:after="120"/>
        <w:ind w:firstLine="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b/>
          <w:sz w:val="18"/>
          <w:szCs w:val="18"/>
        </w:rPr>
        <w:t>Дата окончания приема бюллетеней для голосования</w:t>
      </w:r>
      <w:r w:rsidR="004055C8" w:rsidRPr="00751266">
        <w:rPr>
          <w:rFonts w:ascii="Verdana" w:hAnsi="Verdana"/>
          <w:sz w:val="18"/>
          <w:szCs w:val="18"/>
        </w:rPr>
        <w:t xml:space="preserve">: </w:t>
      </w:r>
      <w:r w:rsidR="000E202D">
        <w:rPr>
          <w:rFonts w:ascii="Verdana" w:hAnsi="Verdana"/>
          <w:sz w:val="18"/>
          <w:szCs w:val="18"/>
        </w:rPr>
        <w:t>12 янва</w:t>
      </w:r>
      <w:r w:rsidR="00CE4CC6">
        <w:rPr>
          <w:rFonts w:ascii="Verdana" w:hAnsi="Verdana"/>
          <w:sz w:val="18"/>
          <w:szCs w:val="18"/>
        </w:rPr>
        <w:t>ря</w:t>
      </w:r>
      <w:r w:rsidR="004055C8" w:rsidRPr="00751266">
        <w:rPr>
          <w:rFonts w:ascii="Verdana" w:hAnsi="Verdana"/>
          <w:sz w:val="18"/>
          <w:szCs w:val="18"/>
        </w:rPr>
        <w:t xml:space="preserve"> 202</w:t>
      </w:r>
      <w:r w:rsidR="000E202D">
        <w:rPr>
          <w:rFonts w:ascii="Verdana" w:hAnsi="Verdana"/>
          <w:sz w:val="18"/>
          <w:szCs w:val="18"/>
        </w:rPr>
        <w:t>6</w:t>
      </w:r>
      <w:r w:rsidR="004055C8" w:rsidRPr="00751266">
        <w:rPr>
          <w:rFonts w:ascii="Verdana" w:hAnsi="Verdana"/>
          <w:sz w:val="18"/>
          <w:szCs w:val="18"/>
        </w:rPr>
        <w:t xml:space="preserve"> года.</w:t>
      </w:r>
    </w:p>
    <w:p w:rsidR="0036711A" w:rsidRPr="00751266" w:rsidRDefault="0036711A" w:rsidP="0036711A">
      <w:pPr>
        <w:spacing w:after="40"/>
        <w:jc w:val="both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sz w:val="18"/>
          <w:szCs w:val="18"/>
        </w:rPr>
        <w:t xml:space="preserve">Акционеры, бюллетени которых будут получены Обществом не позднее даты окончания приема бюллетеней для голосования, считаются принявшими участие в Заочном голосовании. </w:t>
      </w:r>
    </w:p>
    <w:p w:rsidR="004055C8" w:rsidRPr="00751266" w:rsidRDefault="004055C8" w:rsidP="00751266">
      <w:pPr>
        <w:pStyle w:val="a4"/>
        <w:spacing w:before="240" w:after="120"/>
        <w:ind w:firstLine="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sz w:val="18"/>
          <w:szCs w:val="18"/>
        </w:rPr>
        <w:t xml:space="preserve">Почтовый адрес, по которому могут направляться заполненные бюллетени для голосования: </w:t>
      </w:r>
      <w:r w:rsidRPr="00751266">
        <w:rPr>
          <w:rFonts w:ascii="Verdana" w:hAnsi="Verdana" w:cs="Arial"/>
          <w:bCs/>
          <w:sz w:val="18"/>
          <w:szCs w:val="18"/>
        </w:rPr>
        <w:t xml:space="preserve">300034, г. Тула, </w:t>
      </w:r>
      <w:r w:rsidRPr="00751266">
        <w:rPr>
          <w:rFonts w:ascii="Verdana" w:hAnsi="Verdana" w:cs="Tahoma"/>
          <w:sz w:val="18"/>
          <w:szCs w:val="18"/>
        </w:rPr>
        <w:t xml:space="preserve">ул. Демонстрации, дом 27, корп. 1. </w:t>
      </w:r>
      <w:r w:rsidRPr="00751266">
        <w:rPr>
          <w:rFonts w:ascii="Verdana" w:hAnsi="Verdana" w:cs="Arial"/>
          <w:sz w:val="18"/>
          <w:szCs w:val="18"/>
        </w:rPr>
        <w:t>Тульский филиал АО «Агентство «РНР».</w:t>
      </w:r>
    </w:p>
    <w:p w:rsidR="004055C8" w:rsidRPr="00751266" w:rsidRDefault="004055C8" w:rsidP="004055C8">
      <w:pPr>
        <w:pStyle w:val="a8"/>
        <w:spacing w:after="0"/>
        <w:jc w:val="both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color w:val="000000"/>
          <w:sz w:val="18"/>
          <w:szCs w:val="18"/>
          <w:shd w:val="clear" w:color="auto" w:fill="FFFFFF"/>
        </w:rPr>
        <w:t>Бюллетени для голосования подписываются лицами, имеющими право голоса при принятии решений Общим собранием акционеров, или их представителями собственноручной подписью.</w:t>
      </w:r>
    </w:p>
    <w:p w:rsidR="00A27A78" w:rsidRPr="00751266" w:rsidRDefault="00A27A78" w:rsidP="00BC46F5">
      <w:pPr>
        <w:jc w:val="both"/>
        <w:rPr>
          <w:rFonts w:ascii="Verdana" w:hAnsi="Verdana"/>
          <w:sz w:val="18"/>
          <w:szCs w:val="18"/>
        </w:rPr>
      </w:pPr>
    </w:p>
    <w:p w:rsidR="00313EEE" w:rsidRPr="00751266" w:rsidRDefault="00313EEE" w:rsidP="00313EEE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  <w:lang w:eastAsia="en-US"/>
        </w:rPr>
      </w:pPr>
      <w:r w:rsidRPr="00751266">
        <w:rPr>
          <w:rFonts w:ascii="Verdana" w:eastAsia="Calibri" w:hAnsi="Verdana" w:cs="Verdana"/>
          <w:sz w:val="18"/>
          <w:szCs w:val="18"/>
          <w:lang w:eastAsia="en-US"/>
        </w:rPr>
        <w:t>Категории (типы) акций, владельцы которых имеют право голоса по всем или некоторым вопросам повестки дня:</w:t>
      </w:r>
    </w:p>
    <w:p w:rsidR="00313EEE" w:rsidRPr="00751266" w:rsidRDefault="004055C8" w:rsidP="00313EEE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  <w:lang w:eastAsia="en-US"/>
        </w:rPr>
      </w:pPr>
      <w:r w:rsidRPr="00751266">
        <w:rPr>
          <w:rFonts w:ascii="Verdana" w:eastAsia="Calibri" w:hAnsi="Verdana" w:cs="Verdana"/>
          <w:sz w:val="18"/>
          <w:szCs w:val="18"/>
          <w:lang w:eastAsia="en-US"/>
        </w:rPr>
        <w:t>в</w:t>
      </w:r>
      <w:r w:rsidR="00313EEE" w:rsidRPr="00751266">
        <w:rPr>
          <w:rFonts w:ascii="Verdana" w:eastAsia="Calibri" w:hAnsi="Verdana" w:cs="Verdana"/>
          <w:sz w:val="18"/>
          <w:szCs w:val="18"/>
          <w:lang w:eastAsia="en-US"/>
        </w:rPr>
        <w:t>опросы 1-</w:t>
      </w:r>
      <w:r w:rsidR="000E202D">
        <w:rPr>
          <w:rFonts w:ascii="Verdana" w:eastAsia="Calibri" w:hAnsi="Verdana" w:cs="Verdana"/>
          <w:sz w:val="18"/>
          <w:szCs w:val="18"/>
          <w:lang w:eastAsia="en-US"/>
        </w:rPr>
        <w:t>2</w:t>
      </w:r>
      <w:r w:rsidR="00313EEE" w:rsidRPr="00751266">
        <w:rPr>
          <w:rFonts w:ascii="Verdana" w:eastAsia="Calibri" w:hAnsi="Verdana" w:cs="Verdana"/>
          <w:sz w:val="18"/>
          <w:szCs w:val="18"/>
          <w:lang w:eastAsia="en-US"/>
        </w:rPr>
        <w:t xml:space="preserve"> – обыкновенные акции</w:t>
      </w:r>
      <w:r w:rsidR="00E004AD" w:rsidRPr="00751266">
        <w:rPr>
          <w:rFonts w:ascii="Verdana" w:eastAsia="Calibri" w:hAnsi="Verdana" w:cs="Verdana"/>
          <w:sz w:val="18"/>
          <w:szCs w:val="18"/>
          <w:lang w:eastAsia="en-US"/>
        </w:rPr>
        <w:t xml:space="preserve"> и привилегированные акции типа А</w:t>
      </w:r>
      <w:r w:rsidR="00313EEE" w:rsidRPr="00751266">
        <w:rPr>
          <w:rFonts w:ascii="Verdana" w:eastAsia="Calibri" w:hAnsi="Verdana" w:cs="Verdana"/>
          <w:sz w:val="18"/>
          <w:szCs w:val="18"/>
          <w:lang w:eastAsia="en-US"/>
        </w:rPr>
        <w:t>.</w:t>
      </w:r>
    </w:p>
    <w:p w:rsidR="00313EEE" w:rsidRPr="00751266" w:rsidRDefault="00313EEE" w:rsidP="004055C8">
      <w:pPr>
        <w:pStyle w:val="a4"/>
        <w:ind w:firstLine="0"/>
        <w:rPr>
          <w:rFonts w:ascii="Verdana" w:hAnsi="Verdana" w:cs="Arial"/>
          <w:sz w:val="18"/>
          <w:szCs w:val="18"/>
        </w:rPr>
      </w:pPr>
    </w:p>
    <w:p w:rsidR="00547D75" w:rsidRPr="00751266" w:rsidRDefault="00547D75" w:rsidP="00547D75">
      <w:pPr>
        <w:pStyle w:val="a4"/>
        <w:spacing w:after="120"/>
        <w:ind w:firstLine="0"/>
        <w:rPr>
          <w:rFonts w:ascii="Verdana" w:hAnsi="Verdana"/>
          <w:b/>
          <w:sz w:val="18"/>
          <w:szCs w:val="18"/>
        </w:rPr>
      </w:pPr>
      <w:r w:rsidRPr="00751266">
        <w:rPr>
          <w:rFonts w:ascii="Verdana" w:hAnsi="Verdana"/>
          <w:b/>
          <w:sz w:val="18"/>
          <w:szCs w:val="18"/>
        </w:rPr>
        <w:t xml:space="preserve">Повестка дня </w:t>
      </w:r>
      <w:r w:rsidR="00E004AD" w:rsidRPr="00751266">
        <w:rPr>
          <w:rFonts w:ascii="Verdana" w:hAnsi="Verdana"/>
          <w:b/>
          <w:sz w:val="18"/>
          <w:szCs w:val="18"/>
        </w:rPr>
        <w:t>внеочередного</w:t>
      </w:r>
      <w:r w:rsidRPr="00751266">
        <w:rPr>
          <w:rFonts w:ascii="Verdana" w:hAnsi="Verdana"/>
          <w:b/>
          <w:sz w:val="18"/>
          <w:szCs w:val="18"/>
        </w:rPr>
        <w:t xml:space="preserve"> Общего собрания акционеров:</w:t>
      </w:r>
    </w:p>
    <w:p w:rsidR="006F0C34" w:rsidRPr="00751266" w:rsidRDefault="006F0C34" w:rsidP="0046776E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51266">
        <w:rPr>
          <w:rFonts w:ascii="Verdana" w:hAnsi="Verdana" w:cs="Arial"/>
          <w:sz w:val="18"/>
          <w:szCs w:val="18"/>
        </w:rPr>
        <w:t>О досрочном прекращении полномочий Генерального директора Общества.</w:t>
      </w:r>
    </w:p>
    <w:p w:rsidR="00E004AD" w:rsidRDefault="006F0C34" w:rsidP="0046776E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426" w:hanging="426"/>
        <w:rPr>
          <w:rFonts w:ascii="Verdana" w:hAnsi="Verdana"/>
          <w:sz w:val="18"/>
          <w:szCs w:val="18"/>
        </w:rPr>
      </w:pPr>
      <w:r w:rsidRPr="00751266">
        <w:rPr>
          <w:rFonts w:ascii="Verdana" w:hAnsi="Verdana" w:cs="Arial"/>
          <w:sz w:val="18"/>
          <w:szCs w:val="18"/>
        </w:rPr>
        <w:t>Об избрании Генерального директора Общества</w:t>
      </w:r>
      <w:r w:rsidR="00E004AD" w:rsidRPr="00751266">
        <w:rPr>
          <w:rFonts w:ascii="Verdana" w:hAnsi="Verdana"/>
          <w:sz w:val="18"/>
          <w:szCs w:val="18"/>
        </w:rPr>
        <w:t>.</w:t>
      </w:r>
    </w:p>
    <w:p w:rsidR="000E202D" w:rsidRDefault="000E202D" w:rsidP="00794785">
      <w:pPr>
        <w:pStyle w:val="a4"/>
        <w:spacing w:before="40" w:after="40"/>
        <w:ind w:firstLine="540"/>
        <w:rPr>
          <w:rFonts w:ascii="Verdana" w:hAnsi="Verdana"/>
          <w:sz w:val="18"/>
          <w:szCs w:val="18"/>
        </w:rPr>
      </w:pPr>
    </w:p>
    <w:p w:rsidR="00794785" w:rsidRPr="00751266" w:rsidRDefault="00547D75" w:rsidP="00794785">
      <w:pPr>
        <w:pStyle w:val="a4"/>
        <w:spacing w:before="40" w:after="40"/>
        <w:ind w:firstLine="54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sz w:val="18"/>
          <w:szCs w:val="18"/>
        </w:rPr>
        <w:t xml:space="preserve">С информацией (материалами), подлежащей предоставлению акционерам при подготовке к проведению </w:t>
      </w:r>
      <w:r w:rsidR="00E004AD" w:rsidRPr="00751266">
        <w:rPr>
          <w:rFonts w:ascii="Verdana" w:hAnsi="Verdana"/>
          <w:sz w:val="18"/>
          <w:szCs w:val="18"/>
        </w:rPr>
        <w:t>внеочередного</w:t>
      </w:r>
      <w:r w:rsidR="00D57582" w:rsidRPr="00751266">
        <w:rPr>
          <w:rFonts w:ascii="Verdana" w:hAnsi="Verdana"/>
          <w:sz w:val="18"/>
          <w:szCs w:val="18"/>
        </w:rPr>
        <w:t xml:space="preserve"> </w:t>
      </w:r>
      <w:r w:rsidRPr="00751266">
        <w:rPr>
          <w:rFonts w:ascii="Verdana" w:hAnsi="Verdana"/>
          <w:sz w:val="18"/>
          <w:szCs w:val="18"/>
        </w:rPr>
        <w:t xml:space="preserve">Общего собрания акционеров, можно ознакомиться с </w:t>
      </w:r>
      <w:r w:rsidR="000E202D">
        <w:rPr>
          <w:rFonts w:ascii="Verdana" w:hAnsi="Verdana"/>
          <w:b/>
          <w:sz w:val="18"/>
          <w:szCs w:val="18"/>
        </w:rPr>
        <w:t>23</w:t>
      </w:r>
      <w:r w:rsidR="006F0C34" w:rsidRPr="00751266">
        <w:rPr>
          <w:rFonts w:ascii="Verdana" w:hAnsi="Verdana"/>
          <w:b/>
          <w:sz w:val="18"/>
          <w:szCs w:val="18"/>
        </w:rPr>
        <w:t xml:space="preserve"> </w:t>
      </w:r>
      <w:r w:rsidR="000E202D">
        <w:rPr>
          <w:rFonts w:ascii="Verdana" w:hAnsi="Verdana"/>
          <w:b/>
          <w:sz w:val="18"/>
          <w:szCs w:val="18"/>
        </w:rPr>
        <w:t>дека</w:t>
      </w:r>
      <w:r w:rsidR="006F0C34" w:rsidRPr="00751266">
        <w:rPr>
          <w:rFonts w:ascii="Verdana" w:hAnsi="Verdana"/>
          <w:b/>
          <w:sz w:val="18"/>
          <w:szCs w:val="18"/>
        </w:rPr>
        <w:t>бря</w:t>
      </w:r>
      <w:r w:rsidRPr="00751266">
        <w:rPr>
          <w:rFonts w:ascii="Verdana" w:hAnsi="Verdana"/>
          <w:b/>
          <w:sz w:val="18"/>
          <w:szCs w:val="18"/>
        </w:rPr>
        <w:t xml:space="preserve"> </w:t>
      </w:r>
      <w:r w:rsidR="00313EEE" w:rsidRPr="00751266">
        <w:rPr>
          <w:rFonts w:ascii="Verdana" w:hAnsi="Verdana"/>
          <w:b/>
          <w:sz w:val="18"/>
          <w:szCs w:val="18"/>
        </w:rPr>
        <w:t>2025</w:t>
      </w:r>
      <w:r w:rsidR="00E07820" w:rsidRPr="00751266">
        <w:rPr>
          <w:rFonts w:ascii="Verdana" w:hAnsi="Verdana"/>
          <w:b/>
          <w:sz w:val="18"/>
          <w:szCs w:val="18"/>
        </w:rPr>
        <w:t xml:space="preserve"> </w:t>
      </w:r>
      <w:r w:rsidRPr="00751266">
        <w:rPr>
          <w:rFonts w:ascii="Verdana" w:hAnsi="Verdana"/>
          <w:b/>
          <w:sz w:val="18"/>
          <w:szCs w:val="18"/>
        </w:rPr>
        <w:t>года</w:t>
      </w:r>
      <w:r w:rsidRPr="00751266">
        <w:rPr>
          <w:rFonts w:ascii="Verdana" w:hAnsi="Verdana"/>
          <w:sz w:val="18"/>
          <w:szCs w:val="18"/>
        </w:rPr>
        <w:t xml:space="preserve"> в любое время в течение рабочего дня по адресу: 603001, Российская Федерация, г. Нижний Новгород, пл. Маркина, д.15А.</w:t>
      </w:r>
      <w:r w:rsidR="00794785" w:rsidRPr="00751266">
        <w:rPr>
          <w:rFonts w:ascii="Verdana" w:hAnsi="Verdana"/>
          <w:sz w:val="18"/>
          <w:szCs w:val="18"/>
        </w:rPr>
        <w:t xml:space="preserve"> </w:t>
      </w:r>
    </w:p>
    <w:p w:rsidR="004055C8" w:rsidRPr="00751266" w:rsidRDefault="004055C8" w:rsidP="004055C8">
      <w:pPr>
        <w:pStyle w:val="a4"/>
        <w:spacing w:before="120"/>
        <w:ind w:firstLine="540"/>
        <w:rPr>
          <w:rFonts w:ascii="Verdana" w:hAnsi="Verdana" w:cs="Arial"/>
          <w:sz w:val="18"/>
          <w:szCs w:val="18"/>
          <w:shd w:val="clear" w:color="auto" w:fill="FFFFFF"/>
        </w:rPr>
      </w:pPr>
      <w:r w:rsidRPr="00751266">
        <w:rPr>
          <w:rFonts w:ascii="Verdana" w:hAnsi="Verdana" w:cs="Arial"/>
          <w:sz w:val="18"/>
          <w:szCs w:val="18"/>
          <w:shd w:val="clear" w:color="auto" w:fill="FFFFFF"/>
        </w:rPr>
        <w:t xml:space="preserve">В </w:t>
      </w:r>
      <w:r w:rsidR="00BA52BC" w:rsidRPr="00751266">
        <w:rPr>
          <w:rFonts w:ascii="Verdana" w:hAnsi="Verdana" w:cs="Arial"/>
          <w:sz w:val="18"/>
          <w:szCs w:val="18"/>
          <w:shd w:val="clear" w:color="auto" w:fill="FFFFFF"/>
        </w:rPr>
        <w:t>За</w:t>
      </w:r>
      <w:r w:rsidR="006F0C34" w:rsidRPr="00751266">
        <w:rPr>
          <w:rFonts w:ascii="Verdana" w:hAnsi="Verdana" w:cs="Arial"/>
          <w:sz w:val="18"/>
          <w:szCs w:val="18"/>
          <w:shd w:val="clear" w:color="auto" w:fill="FFFFFF"/>
        </w:rPr>
        <w:t>очном голосовании</w:t>
      </w:r>
      <w:r w:rsidRPr="00751266">
        <w:rPr>
          <w:rFonts w:ascii="Verdana" w:hAnsi="Verdana" w:cs="Arial"/>
          <w:sz w:val="18"/>
          <w:szCs w:val="18"/>
          <w:shd w:val="clear" w:color="auto" w:fill="FFFFFF"/>
        </w:rPr>
        <w:t xml:space="preserve"> могут принимать участие лица, включенные в список лиц, имеющих право </w:t>
      </w:r>
      <w:r w:rsidRPr="00751266">
        <w:rPr>
          <w:rFonts w:ascii="Verdana" w:hAnsi="Verdana" w:cs="Arial"/>
          <w:sz w:val="18"/>
          <w:szCs w:val="18"/>
        </w:rPr>
        <w:t xml:space="preserve">голоса при принятии решений </w:t>
      </w:r>
      <w:r w:rsidR="00BA52BC" w:rsidRPr="00751266">
        <w:rPr>
          <w:rFonts w:ascii="Verdana" w:hAnsi="Verdana" w:cs="Arial"/>
          <w:sz w:val="18"/>
          <w:szCs w:val="18"/>
        </w:rPr>
        <w:t>О</w:t>
      </w:r>
      <w:r w:rsidRPr="00751266">
        <w:rPr>
          <w:rFonts w:ascii="Verdana" w:hAnsi="Verdana" w:cs="Arial"/>
          <w:sz w:val="18"/>
          <w:szCs w:val="18"/>
        </w:rPr>
        <w:t>бщим собранием акционеров</w:t>
      </w:r>
      <w:r w:rsidRPr="00751266">
        <w:rPr>
          <w:rFonts w:ascii="Verdana" w:hAnsi="Verdana" w:cs="Arial"/>
          <w:sz w:val="18"/>
          <w:szCs w:val="18"/>
          <w:shd w:val="clear" w:color="auto" w:fill="FFFFFF"/>
        </w:rPr>
        <w:t xml:space="preserve">, лица, к которым права указанных лиц на акции </w:t>
      </w:r>
      <w:r w:rsidR="00BA52BC" w:rsidRPr="00751266">
        <w:rPr>
          <w:rFonts w:ascii="Verdana" w:hAnsi="Verdana" w:cs="Arial"/>
          <w:sz w:val="18"/>
          <w:szCs w:val="18"/>
          <w:shd w:val="clear" w:color="auto" w:fill="FFFFFF"/>
        </w:rPr>
        <w:t>О</w:t>
      </w:r>
      <w:r w:rsidRPr="00751266">
        <w:rPr>
          <w:rFonts w:ascii="Verdana" w:hAnsi="Verdana" w:cs="Arial"/>
          <w:sz w:val="18"/>
          <w:szCs w:val="18"/>
          <w:shd w:val="clear" w:color="auto" w:fill="FFFFFF"/>
        </w:rPr>
        <w:t>бщества перешли в порядке наследования, либо их представители, действующие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самоуправления, либо доверенности, составленной в письменной форме.</w:t>
      </w:r>
      <w:r w:rsidR="007955E9" w:rsidRPr="00751266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</w:p>
    <w:p w:rsidR="004055C8" w:rsidRPr="00751266" w:rsidRDefault="004055C8" w:rsidP="004055C8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51266">
        <w:rPr>
          <w:rFonts w:ascii="Verdana" w:eastAsiaTheme="minorHAnsi" w:hAnsi="Verdana" w:cs="Arial"/>
          <w:sz w:val="18"/>
          <w:szCs w:val="18"/>
          <w:lang w:eastAsia="en-US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Pr="00751266">
        <w:rPr>
          <w:rFonts w:ascii="Verdana" w:hAnsi="Verdana" w:cs="Arial"/>
          <w:sz w:val="18"/>
          <w:szCs w:val="18"/>
        </w:rPr>
        <w:t xml:space="preserve">голоса при принятии решений </w:t>
      </w:r>
      <w:r w:rsidR="00BA52BC" w:rsidRPr="00751266">
        <w:rPr>
          <w:rFonts w:ascii="Verdana" w:hAnsi="Verdana" w:cs="Arial"/>
          <w:sz w:val="18"/>
          <w:szCs w:val="18"/>
        </w:rPr>
        <w:t>О</w:t>
      </w:r>
      <w:r w:rsidRPr="00751266">
        <w:rPr>
          <w:rFonts w:ascii="Verdana" w:hAnsi="Verdana" w:cs="Arial"/>
          <w:sz w:val="18"/>
          <w:szCs w:val="18"/>
        </w:rPr>
        <w:t>бщим собранием акционеров</w:t>
      </w:r>
      <w:r w:rsidRPr="00751266">
        <w:rPr>
          <w:rFonts w:ascii="Verdana" w:eastAsiaTheme="minorHAnsi" w:hAnsi="Verdana" w:cs="Arial"/>
          <w:sz w:val="18"/>
          <w:szCs w:val="18"/>
          <w:lang w:eastAsia="en-US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голосования.</w:t>
      </w:r>
    </w:p>
    <w:p w:rsidR="00332BA0" w:rsidRPr="00751266" w:rsidRDefault="00332BA0" w:rsidP="00794785">
      <w:pPr>
        <w:pStyle w:val="a4"/>
        <w:spacing w:before="40" w:after="40"/>
        <w:ind w:firstLine="0"/>
        <w:rPr>
          <w:rFonts w:ascii="Verdana" w:hAnsi="Verdana"/>
          <w:sz w:val="18"/>
          <w:szCs w:val="18"/>
        </w:rPr>
      </w:pPr>
    </w:p>
    <w:p w:rsidR="004055C8" w:rsidRPr="00751266" w:rsidRDefault="004055C8" w:rsidP="004055C8">
      <w:pPr>
        <w:ind w:firstLine="540"/>
        <w:jc w:val="both"/>
        <w:rPr>
          <w:rFonts w:ascii="Verdana" w:hAnsi="Verdana" w:cs="Arial"/>
          <w:sz w:val="18"/>
          <w:szCs w:val="18"/>
        </w:rPr>
      </w:pPr>
      <w:r w:rsidRPr="00751266">
        <w:rPr>
          <w:rFonts w:ascii="Verdana" w:hAnsi="Verdana" w:cs="Arial"/>
          <w:sz w:val="18"/>
          <w:szCs w:val="18"/>
        </w:rPr>
        <w:t xml:space="preserve">Уважаемые акционеры, обращаем </w:t>
      </w:r>
      <w:r w:rsidR="00BA52BC" w:rsidRPr="00751266">
        <w:rPr>
          <w:rFonts w:ascii="Verdana" w:hAnsi="Verdana" w:cs="Arial"/>
          <w:sz w:val="18"/>
          <w:szCs w:val="18"/>
        </w:rPr>
        <w:t>в</w:t>
      </w:r>
      <w:r w:rsidRPr="00751266">
        <w:rPr>
          <w:rFonts w:ascii="Verdana" w:hAnsi="Verdana" w:cs="Arial"/>
          <w:sz w:val="18"/>
          <w:szCs w:val="18"/>
        </w:rPr>
        <w:t xml:space="preserve">аше внимание на необходимость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 </w:t>
      </w:r>
      <w:r w:rsidR="005E302F" w:rsidRPr="00751266">
        <w:rPr>
          <w:rFonts w:ascii="Verdana" w:hAnsi="Verdana" w:cs="Arial"/>
          <w:sz w:val="18"/>
          <w:szCs w:val="18"/>
        </w:rPr>
        <w:t>Р</w:t>
      </w:r>
      <w:r w:rsidRPr="00751266">
        <w:rPr>
          <w:rFonts w:ascii="Verdana" w:hAnsi="Verdana" w:cs="Arial"/>
          <w:sz w:val="18"/>
          <w:szCs w:val="18"/>
        </w:rPr>
        <w:t>егистратору Общества: Тульский филиал АО «Агентство «</w:t>
      </w:r>
      <w:r w:rsidR="00BA52BC" w:rsidRPr="00751266">
        <w:rPr>
          <w:rFonts w:ascii="Verdana" w:hAnsi="Verdana" w:cs="Arial"/>
          <w:sz w:val="18"/>
          <w:szCs w:val="18"/>
        </w:rPr>
        <w:t>РНР</w:t>
      </w:r>
      <w:r w:rsidRPr="00751266">
        <w:rPr>
          <w:rFonts w:ascii="Verdana" w:hAnsi="Verdana" w:cs="Arial"/>
          <w:sz w:val="18"/>
          <w:szCs w:val="18"/>
        </w:rPr>
        <w:t xml:space="preserve">», место нахождения 300034, г. Тула, ул. Демонстрации д.27 корп.1, телефон: +7 (4872) 26-96-10. </w:t>
      </w:r>
    </w:p>
    <w:p w:rsidR="00647E28" w:rsidRPr="00751266" w:rsidRDefault="00647E28" w:rsidP="005D308E">
      <w:pPr>
        <w:pStyle w:val="a4"/>
        <w:spacing w:before="40" w:after="40"/>
        <w:ind w:firstLine="0"/>
        <w:rPr>
          <w:rFonts w:ascii="Verdana" w:hAnsi="Verdana"/>
          <w:b/>
          <w:sz w:val="18"/>
          <w:szCs w:val="18"/>
        </w:rPr>
      </w:pPr>
    </w:p>
    <w:p w:rsidR="00A45210" w:rsidRPr="00751266" w:rsidRDefault="00A45210" w:rsidP="00C66705">
      <w:pPr>
        <w:pStyle w:val="3"/>
        <w:ind w:right="-30"/>
        <w:rPr>
          <w:rFonts w:ascii="Verdana" w:hAnsi="Verdana"/>
          <w:b w:val="0"/>
          <w:bCs/>
          <w:sz w:val="18"/>
          <w:szCs w:val="18"/>
        </w:rPr>
      </w:pPr>
    </w:p>
    <w:p w:rsidR="00547D75" w:rsidRPr="00751266" w:rsidRDefault="00547D75" w:rsidP="00C66705">
      <w:pPr>
        <w:pStyle w:val="3"/>
        <w:ind w:right="-30"/>
        <w:rPr>
          <w:rFonts w:ascii="Verdana" w:hAnsi="Verdana"/>
          <w:sz w:val="18"/>
          <w:szCs w:val="18"/>
        </w:rPr>
      </w:pPr>
      <w:r w:rsidRPr="00751266">
        <w:rPr>
          <w:rFonts w:ascii="Verdana" w:hAnsi="Verdana"/>
          <w:b w:val="0"/>
          <w:bCs/>
          <w:sz w:val="18"/>
          <w:szCs w:val="18"/>
        </w:rPr>
        <w:t>Совет директоров АО «</w:t>
      </w:r>
      <w:r w:rsidR="0026395C" w:rsidRPr="00751266">
        <w:rPr>
          <w:rFonts w:ascii="Verdana" w:hAnsi="Verdana"/>
          <w:b w:val="0"/>
          <w:bCs/>
          <w:sz w:val="18"/>
          <w:szCs w:val="18"/>
        </w:rPr>
        <w:t>Волга - флот</w:t>
      </w:r>
      <w:r w:rsidRPr="00751266">
        <w:rPr>
          <w:rFonts w:ascii="Verdana" w:hAnsi="Verdana"/>
          <w:b w:val="0"/>
          <w:bCs/>
          <w:sz w:val="18"/>
          <w:szCs w:val="18"/>
        </w:rPr>
        <w:t>»</w:t>
      </w:r>
      <w:r w:rsidRPr="00751266">
        <w:rPr>
          <w:rFonts w:ascii="Verdana" w:hAnsi="Verdana"/>
          <w:sz w:val="18"/>
          <w:szCs w:val="18"/>
        </w:rPr>
        <w:t xml:space="preserve">  </w:t>
      </w:r>
    </w:p>
    <w:sectPr w:rsidR="00547D75" w:rsidRPr="00751266" w:rsidSect="00710C3E">
      <w:headerReference w:type="default" r:id="rId7"/>
      <w:pgSz w:w="11906" w:h="16838"/>
      <w:pgMar w:top="680" w:right="567" w:bottom="624" w:left="1021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53" w:rsidRDefault="00940953" w:rsidP="00547D75">
      <w:r>
        <w:separator/>
      </w:r>
    </w:p>
  </w:endnote>
  <w:endnote w:type="continuationSeparator" w:id="0">
    <w:p w:rsidR="00940953" w:rsidRDefault="00940953" w:rsidP="0054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53" w:rsidRDefault="00940953" w:rsidP="00547D75">
      <w:r>
        <w:separator/>
      </w:r>
    </w:p>
  </w:footnote>
  <w:footnote w:type="continuationSeparator" w:id="0">
    <w:p w:rsidR="00940953" w:rsidRDefault="00940953" w:rsidP="0054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E" w:rsidRDefault="007C43DB" w:rsidP="00710C3E">
    <w:pPr>
      <w:pStyle w:val="a6"/>
      <w:jc w:val="right"/>
      <w:rPr>
        <w:b/>
        <w:i/>
        <w:sz w:val="18"/>
        <w:szCs w:val="18"/>
      </w:rPr>
    </w:pPr>
    <w:r w:rsidRPr="00304558">
      <w:rPr>
        <w:b/>
        <w:i/>
        <w:sz w:val="18"/>
        <w:szCs w:val="18"/>
      </w:rPr>
      <w:br/>
    </w:r>
  </w:p>
  <w:p w:rsidR="00BC46F5" w:rsidRPr="002014DA" w:rsidRDefault="00BC46F5" w:rsidP="00710C3E">
    <w:pPr>
      <w:pStyle w:val="a6"/>
      <w:jc w:val="right"/>
      <w:rPr>
        <w:b/>
        <w:i/>
        <w:sz w:val="18"/>
        <w:szCs w:val="18"/>
      </w:rPr>
    </w:pPr>
  </w:p>
  <w:p w:rsidR="00710C3E" w:rsidRPr="007A112B" w:rsidRDefault="007C43DB" w:rsidP="00710C3E">
    <w:pPr>
      <w:pStyle w:val="a6"/>
      <w:tabs>
        <w:tab w:val="clear" w:pos="9355"/>
      </w:tabs>
      <w:ind w:right="-455" w:hanging="567"/>
      <w:jc w:val="right"/>
      <w:rPr>
        <w:rFonts w:ascii="Verdana" w:hAnsi="Verdana"/>
        <w:b/>
        <w:bCs/>
        <w:i/>
        <w:iCs/>
        <w:sz w:val="8"/>
        <w:szCs w:val="8"/>
      </w:rPr>
    </w:pPr>
    <w:r>
      <w:rPr>
        <w:rFonts w:ascii="Verdana" w:hAnsi="Verdana"/>
        <w:b/>
        <w:bCs/>
        <w:i/>
        <w:iCs/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04"/>
    <w:multiLevelType w:val="hybridMultilevel"/>
    <w:tmpl w:val="E846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F02"/>
    <w:multiLevelType w:val="multilevel"/>
    <w:tmpl w:val="EE48CC74"/>
    <w:lvl w:ilvl="0">
      <w:start w:val="1"/>
      <w:numFmt w:val="decimal"/>
      <w:lvlText w:val="%1)"/>
      <w:lvlJc w:val="left"/>
      <w:pPr>
        <w:ind w:left="390" w:hanging="390"/>
      </w:pPr>
      <w:rPr>
        <w:rFonts w:ascii="Verdana" w:eastAsia="Times New Roman" w:hAnsi="Verdana" w:cs="Arial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BC3B8C"/>
    <w:multiLevelType w:val="hybridMultilevel"/>
    <w:tmpl w:val="C3DA2178"/>
    <w:lvl w:ilvl="0" w:tplc="7036240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7AD2AE1"/>
    <w:multiLevelType w:val="hybridMultilevel"/>
    <w:tmpl w:val="598CA95C"/>
    <w:lvl w:ilvl="0" w:tplc="9D7C4D7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26941"/>
    <w:multiLevelType w:val="hybridMultilevel"/>
    <w:tmpl w:val="6B3C3D12"/>
    <w:lvl w:ilvl="0" w:tplc="927C162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764DB"/>
    <w:multiLevelType w:val="multilevel"/>
    <w:tmpl w:val="22A466AA"/>
    <w:lvl w:ilvl="0">
      <w:start w:val="1"/>
      <w:numFmt w:val="decimal"/>
      <w:pStyle w:val="a"/>
      <w:suff w:val="space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766" w:hanging="135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474"/>
        </w:tabs>
        <w:ind w:left="3474" w:hanging="135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182"/>
        </w:tabs>
        <w:ind w:left="4182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90"/>
        </w:tabs>
        <w:ind w:left="4890" w:hanging="13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 w15:restartNumberingAfterBreak="0">
    <w:nsid w:val="627E4575"/>
    <w:multiLevelType w:val="hybridMultilevel"/>
    <w:tmpl w:val="425666AE"/>
    <w:lvl w:ilvl="0" w:tplc="77987732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11588"/>
    <w:multiLevelType w:val="hybridMultilevel"/>
    <w:tmpl w:val="9B2A2E0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5"/>
    <w:rsid w:val="00015AF7"/>
    <w:rsid w:val="000171EA"/>
    <w:rsid w:val="0009472F"/>
    <w:rsid w:val="000A037F"/>
    <w:rsid w:val="000B0E33"/>
    <w:rsid w:val="000C342D"/>
    <w:rsid w:val="000C3818"/>
    <w:rsid w:val="000E0ACC"/>
    <w:rsid w:val="000E202D"/>
    <w:rsid w:val="000E23B9"/>
    <w:rsid w:val="0010287C"/>
    <w:rsid w:val="001208F7"/>
    <w:rsid w:val="001526D8"/>
    <w:rsid w:val="00162D37"/>
    <w:rsid w:val="00163152"/>
    <w:rsid w:val="00163DAF"/>
    <w:rsid w:val="001704D1"/>
    <w:rsid w:val="00176112"/>
    <w:rsid w:val="00181DC3"/>
    <w:rsid w:val="001C0B48"/>
    <w:rsid w:val="001C32EB"/>
    <w:rsid w:val="001F2055"/>
    <w:rsid w:val="001F3D08"/>
    <w:rsid w:val="001F60AB"/>
    <w:rsid w:val="00204BF0"/>
    <w:rsid w:val="00206AA3"/>
    <w:rsid w:val="00252D2B"/>
    <w:rsid w:val="0026395C"/>
    <w:rsid w:val="00281294"/>
    <w:rsid w:val="002841DC"/>
    <w:rsid w:val="002C35FA"/>
    <w:rsid w:val="002D0B72"/>
    <w:rsid w:val="002D5510"/>
    <w:rsid w:val="002F7F86"/>
    <w:rsid w:val="003069B3"/>
    <w:rsid w:val="00313EEE"/>
    <w:rsid w:val="00332BA0"/>
    <w:rsid w:val="00341F8A"/>
    <w:rsid w:val="00342F92"/>
    <w:rsid w:val="0036289D"/>
    <w:rsid w:val="0036711A"/>
    <w:rsid w:val="00383544"/>
    <w:rsid w:val="0039420C"/>
    <w:rsid w:val="003B64C6"/>
    <w:rsid w:val="003D63DA"/>
    <w:rsid w:val="003F49DB"/>
    <w:rsid w:val="003F664F"/>
    <w:rsid w:val="004055C8"/>
    <w:rsid w:val="00437C4E"/>
    <w:rsid w:val="00446ADA"/>
    <w:rsid w:val="00454A44"/>
    <w:rsid w:val="004601B5"/>
    <w:rsid w:val="0046776E"/>
    <w:rsid w:val="00486EC6"/>
    <w:rsid w:val="004947EF"/>
    <w:rsid w:val="0049681C"/>
    <w:rsid w:val="004C0747"/>
    <w:rsid w:val="004C5D77"/>
    <w:rsid w:val="004C5FD6"/>
    <w:rsid w:val="004D0E78"/>
    <w:rsid w:val="00503C8F"/>
    <w:rsid w:val="00516D5C"/>
    <w:rsid w:val="0054722E"/>
    <w:rsid w:val="00547D75"/>
    <w:rsid w:val="00563E73"/>
    <w:rsid w:val="005A1FA1"/>
    <w:rsid w:val="005D308E"/>
    <w:rsid w:val="005E302F"/>
    <w:rsid w:val="00631D88"/>
    <w:rsid w:val="00640DC8"/>
    <w:rsid w:val="00642363"/>
    <w:rsid w:val="00647E28"/>
    <w:rsid w:val="0065233F"/>
    <w:rsid w:val="0066529C"/>
    <w:rsid w:val="006840EF"/>
    <w:rsid w:val="006A03DC"/>
    <w:rsid w:val="006E3DF0"/>
    <w:rsid w:val="006F0C34"/>
    <w:rsid w:val="00714533"/>
    <w:rsid w:val="0073467E"/>
    <w:rsid w:val="00737C03"/>
    <w:rsid w:val="00741F9B"/>
    <w:rsid w:val="00751266"/>
    <w:rsid w:val="00766592"/>
    <w:rsid w:val="007708D9"/>
    <w:rsid w:val="007746E1"/>
    <w:rsid w:val="00794785"/>
    <w:rsid w:val="007955E9"/>
    <w:rsid w:val="007C169F"/>
    <w:rsid w:val="007C43DB"/>
    <w:rsid w:val="007F6524"/>
    <w:rsid w:val="00842A76"/>
    <w:rsid w:val="00863670"/>
    <w:rsid w:val="00865249"/>
    <w:rsid w:val="00872A75"/>
    <w:rsid w:val="009331CB"/>
    <w:rsid w:val="00937032"/>
    <w:rsid w:val="00940953"/>
    <w:rsid w:val="009431C3"/>
    <w:rsid w:val="0095727B"/>
    <w:rsid w:val="00957819"/>
    <w:rsid w:val="009814C6"/>
    <w:rsid w:val="0098615B"/>
    <w:rsid w:val="009869DB"/>
    <w:rsid w:val="009B5796"/>
    <w:rsid w:val="009C3F5B"/>
    <w:rsid w:val="009D6F7D"/>
    <w:rsid w:val="009E5F17"/>
    <w:rsid w:val="009F0332"/>
    <w:rsid w:val="009F4EB1"/>
    <w:rsid w:val="00A200C7"/>
    <w:rsid w:val="00A27A78"/>
    <w:rsid w:val="00A45210"/>
    <w:rsid w:val="00A82D66"/>
    <w:rsid w:val="00A86F54"/>
    <w:rsid w:val="00A9130D"/>
    <w:rsid w:val="00AA10AA"/>
    <w:rsid w:val="00AC3F21"/>
    <w:rsid w:val="00AC4E91"/>
    <w:rsid w:val="00AD6E10"/>
    <w:rsid w:val="00AD71A0"/>
    <w:rsid w:val="00AF73B3"/>
    <w:rsid w:val="00B01F1B"/>
    <w:rsid w:val="00B54524"/>
    <w:rsid w:val="00B61EE7"/>
    <w:rsid w:val="00B6460F"/>
    <w:rsid w:val="00B72DCC"/>
    <w:rsid w:val="00B82B19"/>
    <w:rsid w:val="00BA52BC"/>
    <w:rsid w:val="00BB5263"/>
    <w:rsid w:val="00BB58E1"/>
    <w:rsid w:val="00BC46F5"/>
    <w:rsid w:val="00BD7078"/>
    <w:rsid w:val="00C348BB"/>
    <w:rsid w:val="00C652DA"/>
    <w:rsid w:val="00C66705"/>
    <w:rsid w:val="00C8487D"/>
    <w:rsid w:val="00C94C79"/>
    <w:rsid w:val="00CC7F11"/>
    <w:rsid w:val="00CE4CC6"/>
    <w:rsid w:val="00CE65A3"/>
    <w:rsid w:val="00CF4626"/>
    <w:rsid w:val="00CF54A3"/>
    <w:rsid w:val="00D155B6"/>
    <w:rsid w:val="00D57582"/>
    <w:rsid w:val="00DB68F9"/>
    <w:rsid w:val="00DE4AC2"/>
    <w:rsid w:val="00DF2B91"/>
    <w:rsid w:val="00E004AD"/>
    <w:rsid w:val="00E05864"/>
    <w:rsid w:val="00E07820"/>
    <w:rsid w:val="00E22829"/>
    <w:rsid w:val="00E23716"/>
    <w:rsid w:val="00E62992"/>
    <w:rsid w:val="00E8293C"/>
    <w:rsid w:val="00E82D5A"/>
    <w:rsid w:val="00EC00C2"/>
    <w:rsid w:val="00EC0E37"/>
    <w:rsid w:val="00ED495D"/>
    <w:rsid w:val="00ED6088"/>
    <w:rsid w:val="00F027D4"/>
    <w:rsid w:val="00F74CBB"/>
    <w:rsid w:val="00FA4BDA"/>
    <w:rsid w:val="00FB0D97"/>
    <w:rsid w:val="00FB23AA"/>
    <w:rsid w:val="00FB77E6"/>
    <w:rsid w:val="00FF065D"/>
    <w:rsid w:val="00FF67F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84523-4EEE-486D-9B01-50372FE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7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47D75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547D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567"/>
      <w:jc w:val="both"/>
      <w:outlineLvl w:val="1"/>
    </w:pPr>
    <w:rPr>
      <w:b/>
      <w:sz w:val="20"/>
    </w:rPr>
  </w:style>
  <w:style w:type="paragraph" w:styleId="4">
    <w:name w:val="heading 4"/>
    <w:basedOn w:val="a0"/>
    <w:next w:val="a0"/>
    <w:link w:val="40"/>
    <w:qFormat/>
    <w:rsid w:val="00547D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567"/>
      <w:jc w:val="both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7D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47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47D7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ody Text Indent"/>
    <w:basedOn w:val="a0"/>
    <w:link w:val="a5"/>
    <w:semiHidden/>
    <w:rsid w:val="00547D75"/>
    <w:pPr>
      <w:ind w:firstLine="567"/>
      <w:jc w:val="both"/>
    </w:pPr>
    <w:rPr>
      <w:sz w:val="20"/>
    </w:rPr>
  </w:style>
  <w:style w:type="character" w:customStyle="1" w:styleId="a5">
    <w:name w:val="Основной текст с отступом Знак"/>
    <w:basedOn w:val="a1"/>
    <w:link w:val="a4"/>
    <w:semiHidden/>
    <w:rsid w:val="00547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0"/>
    <w:link w:val="30"/>
    <w:semiHidden/>
    <w:rsid w:val="00547D75"/>
    <w:pPr>
      <w:jc w:val="right"/>
    </w:pPr>
    <w:rPr>
      <w:b/>
      <w:sz w:val="20"/>
    </w:rPr>
  </w:style>
  <w:style w:type="character" w:customStyle="1" w:styleId="30">
    <w:name w:val="Основной текст 3 Знак"/>
    <w:basedOn w:val="a1"/>
    <w:link w:val="3"/>
    <w:semiHidden/>
    <w:rsid w:val="00547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rsid w:val="00547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47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0"/>
    <w:link w:val="a9"/>
    <w:uiPriority w:val="99"/>
    <w:unhideWhenUsed/>
    <w:rsid w:val="00547D75"/>
    <w:pPr>
      <w:spacing w:after="120"/>
    </w:pPr>
    <w:rPr>
      <w:szCs w:val="24"/>
    </w:rPr>
  </w:style>
  <w:style w:type="character" w:customStyle="1" w:styleId="a9">
    <w:name w:val="Основной текст Знак"/>
    <w:basedOn w:val="a1"/>
    <w:link w:val="a8"/>
    <w:uiPriority w:val="99"/>
    <w:rsid w:val="00547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Нумерованый список,List Paragraph1,ARIAL,Абзац маркированнный,Bullet List,FooterText,numbered,Маркер,Bullet Number,lp1,Ненумерованный список,it_List1,List Paragraph2,Алроса_маркер (Уровень 4),ПАРАГРАФ,Таблицы,Список1,мой,Íóìåðîâàíûé ñïèñîê"/>
    <w:basedOn w:val="a0"/>
    <w:link w:val="ab"/>
    <w:uiPriority w:val="34"/>
    <w:qFormat/>
    <w:rsid w:val="00547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qFormat/>
    <w:rsid w:val="00547D75"/>
    <w:rPr>
      <w:b/>
      <w:bCs/>
    </w:rPr>
  </w:style>
  <w:style w:type="paragraph" w:customStyle="1" w:styleId="Text">
    <w:name w:val="Text"/>
    <w:basedOn w:val="a0"/>
    <w:rsid w:val="00547D75"/>
    <w:pPr>
      <w:spacing w:after="240"/>
    </w:pPr>
    <w:rPr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547D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547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3F49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F49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1"/>
    <w:rsid w:val="00631D88"/>
    <w:rPr>
      <w:rFonts w:ascii="Times New Roman" w:hAnsi="Times New Roman" w:cs="Times New Roman" w:hint="default"/>
    </w:rPr>
  </w:style>
  <w:style w:type="character" w:customStyle="1" w:styleId="ab">
    <w:name w:val="Абзац списка Знак"/>
    <w:aliases w:val="Нумерованый список Знак,List Paragraph1 Знак,ARIAL Знак,Абзац маркированнный Знак,Bullet List Знак,FooterText Знак,numbered Знак,Маркер Знак,Bullet Number Знак,lp1 Знак,Ненумерованный список Знак,it_List1 Знак,List Paragraph2 Знак"/>
    <w:link w:val="aa"/>
    <w:uiPriority w:val="34"/>
    <w:qFormat/>
    <w:locked/>
    <w:rsid w:val="001C32EB"/>
    <w:rPr>
      <w:rFonts w:ascii="Calibri" w:eastAsia="Calibri" w:hAnsi="Calibri" w:cs="Times New Roman"/>
    </w:rPr>
  </w:style>
  <w:style w:type="character" w:styleId="af1">
    <w:name w:val="Hyperlink"/>
    <w:basedOn w:val="a1"/>
    <w:uiPriority w:val="99"/>
    <w:unhideWhenUsed/>
    <w:rsid w:val="006840EF"/>
    <w:rPr>
      <w:color w:val="0563C1" w:themeColor="hyperlink"/>
      <w:u w:val="single"/>
    </w:rPr>
  </w:style>
  <w:style w:type="paragraph" w:customStyle="1" w:styleId="a">
    <w:name w:val="раздел"/>
    <w:basedOn w:val="a0"/>
    <w:qFormat/>
    <w:rsid w:val="00FA4BDA"/>
    <w:pPr>
      <w:numPr>
        <w:numId w:val="6"/>
      </w:numPr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Тулякова</dc:creator>
  <cp:keywords/>
  <dc:description/>
  <cp:lastModifiedBy>Тулякова Ирина Геннадьевна</cp:lastModifiedBy>
  <cp:revision>25</cp:revision>
  <cp:lastPrinted>2025-05-12T07:50:00Z</cp:lastPrinted>
  <dcterms:created xsi:type="dcterms:W3CDTF">2025-05-14T05:00:00Z</dcterms:created>
  <dcterms:modified xsi:type="dcterms:W3CDTF">2025-12-01T10:13:00Z</dcterms:modified>
</cp:coreProperties>
</file>