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8666D5" w:rsidRDefault="008666D5" w:rsidP="008666D5">
      <w:pPr>
        <w:autoSpaceDE w:val="0"/>
        <w:autoSpaceDN w:val="0"/>
        <w:adjustRightInd w:val="0"/>
        <w:spacing w:after="24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  <w:r>
        <w:rPr>
          <w:rFonts w:ascii="Verdana" w:hAnsi="Verdana" w:cs="Verdana"/>
          <w:smallCaps/>
          <w:sz w:val="20"/>
          <w:szCs w:val="20"/>
        </w:rPr>
        <w:t>Об определении цены выкупа акций эмитента</w:t>
      </w:r>
    </w:p>
    <w:p w:rsidR="008666D5" w:rsidRDefault="008666D5" w:rsidP="008666D5">
      <w:pPr>
        <w:autoSpaceDE w:val="0"/>
        <w:autoSpaceDN w:val="0"/>
        <w:adjustRightInd w:val="0"/>
        <w:spacing w:after="24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  <w:r>
        <w:rPr>
          <w:rFonts w:ascii="Verdana" w:hAnsi="Verdana" w:cs="Verdana"/>
          <w:smallCaps/>
          <w:sz w:val="20"/>
          <w:szCs w:val="20"/>
        </w:rPr>
        <w:t>о вынесении на общее собрание акционеров эмитента вопросов, указанных в подпунктах 2, 6 пункта 1 статьи 48 Федерального закона «Об акционерных обществах»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  <w:r w:rsidRPr="003D0260">
        <w:rPr>
          <w:rFonts w:ascii="Verdana" w:hAnsi="Verdana" w:cs="Verdana"/>
          <w:smallCaps/>
          <w:sz w:val="20"/>
          <w:szCs w:val="20"/>
        </w:rPr>
        <w:t>О</w:t>
      </w:r>
      <w:r>
        <w:rPr>
          <w:rFonts w:ascii="Verdana" w:hAnsi="Verdana" w:cs="Verdana"/>
          <w:smallCaps/>
          <w:sz w:val="20"/>
          <w:szCs w:val="20"/>
        </w:rPr>
        <w:t xml:space="preserve">б утверждении повестки дня общего собрания акционеров эмитента, а также об иных </w:t>
      </w:r>
      <w:r w:rsidRPr="003D0260">
        <w:rPr>
          <w:rFonts w:ascii="Verdana" w:hAnsi="Verdana" w:cs="Verdana"/>
          <w:smallCaps/>
          <w:sz w:val="20"/>
          <w:szCs w:val="20"/>
        </w:rPr>
        <w:t>решениях, связанных с подготовкой, созывом и проведением общего собрания акционеров эмитента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93EDB" w:rsidRPr="004254FA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4254FA">
        <w:rPr>
          <w:rFonts w:ascii="Verdana" w:hAnsi="Verdana" w:cs="Verdana"/>
          <w:sz w:val="18"/>
          <w:szCs w:val="18"/>
        </w:rPr>
        <w:t>2. Содержание сообщения</w:t>
      </w:r>
    </w:p>
    <w:p w:rsidR="00D93EDB" w:rsidRPr="004254FA" w:rsidRDefault="00D93EDB" w:rsidP="00D93EDB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4254FA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4254FA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D93EDB" w:rsidRPr="004254FA" w:rsidRDefault="00D93EDB" w:rsidP="00D93EDB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4254FA">
        <w:rPr>
          <w:rFonts w:ascii="Verdana" w:hAnsi="Verdana" w:cs="Verdana"/>
          <w:sz w:val="18"/>
          <w:szCs w:val="18"/>
        </w:rPr>
        <w:t>Р</w:t>
      </w:r>
      <w:r w:rsidRPr="004254FA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D93EDB" w:rsidRPr="004254FA" w:rsidRDefault="00D93EDB" w:rsidP="00D93EDB">
      <w:pPr>
        <w:pStyle w:val="3"/>
        <w:spacing w:after="0"/>
        <w:jc w:val="both"/>
        <w:rPr>
          <w:rFonts w:ascii="Verdana" w:hAnsi="Verdana"/>
          <w:sz w:val="18"/>
          <w:szCs w:val="18"/>
        </w:rPr>
      </w:pPr>
    </w:p>
    <w:p w:rsidR="00D93EDB" w:rsidRPr="004254FA" w:rsidRDefault="00D93EDB" w:rsidP="00DE11D0">
      <w:pPr>
        <w:pStyle w:val="3"/>
        <w:numPr>
          <w:ilvl w:val="0"/>
          <w:numId w:val="10"/>
        </w:numPr>
        <w:spacing w:after="0"/>
        <w:ind w:left="709"/>
        <w:jc w:val="both"/>
        <w:rPr>
          <w:rFonts w:ascii="Verdana" w:hAnsi="Verdana"/>
          <w:b/>
          <w:bCs/>
          <w:sz w:val="18"/>
          <w:szCs w:val="18"/>
        </w:rPr>
      </w:pPr>
      <w:r w:rsidRPr="004254FA">
        <w:rPr>
          <w:rFonts w:ascii="Verdana" w:hAnsi="Verdana"/>
          <w:b/>
          <w:sz w:val="18"/>
          <w:szCs w:val="18"/>
        </w:rPr>
        <w:t xml:space="preserve">О внесении вопросов в повестку дня </w:t>
      </w:r>
      <w:r w:rsidR="004A2A8D" w:rsidRPr="004254FA">
        <w:rPr>
          <w:rFonts w:ascii="Verdana" w:hAnsi="Verdana"/>
          <w:b/>
          <w:sz w:val="18"/>
          <w:szCs w:val="18"/>
        </w:rPr>
        <w:t>внеочередного</w:t>
      </w:r>
      <w:r w:rsidRPr="004254FA">
        <w:rPr>
          <w:rFonts w:ascii="Verdana" w:hAnsi="Verdana"/>
          <w:b/>
          <w:sz w:val="18"/>
          <w:szCs w:val="18"/>
        </w:rPr>
        <w:t xml:space="preserve"> Общего собрания акционеров </w:t>
      </w:r>
      <w:r w:rsidRPr="004254FA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</w:t>
      </w:r>
      <w:r w:rsidRPr="004254FA">
        <w:rPr>
          <w:rFonts w:ascii="Verdana" w:hAnsi="Verdana"/>
          <w:b/>
          <w:bCs/>
          <w:smallCaps/>
          <w:sz w:val="18"/>
          <w:szCs w:val="18"/>
        </w:rPr>
        <w:t>»</w:t>
      </w:r>
      <w:r w:rsidRPr="004254FA">
        <w:rPr>
          <w:rFonts w:ascii="Verdana" w:hAnsi="Verdana"/>
          <w:b/>
          <w:bCs/>
          <w:sz w:val="18"/>
          <w:szCs w:val="18"/>
        </w:rPr>
        <w:t>.</w:t>
      </w:r>
    </w:p>
    <w:p w:rsidR="00D93EDB" w:rsidRPr="004254FA" w:rsidRDefault="00D93EDB" w:rsidP="00D93EDB">
      <w:pPr>
        <w:pStyle w:val="aa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4254FA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4254FA">
        <w:rPr>
          <w:rFonts w:ascii="Verdana" w:hAnsi="Verdana"/>
          <w:sz w:val="18"/>
          <w:szCs w:val="18"/>
        </w:rPr>
        <w:t xml:space="preserve">подпунктом 1 пункта 10.12 </w:t>
      </w:r>
      <w:r w:rsidRPr="004254FA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4254FA" w:rsidRDefault="00D93EDB" w:rsidP="00D93EDB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4254FA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4254FA">
        <w:rPr>
          <w:rFonts w:ascii="Verdana" w:hAnsi="Verdana"/>
          <w:sz w:val="18"/>
          <w:szCs w:val="18"/>
        </w:rPr>
        <w:t xml:space="preserve">  </w:t>
      </w:r>
    </w:p>
    <w:p w:rsidR="00D93EDB" w:rsidRPr="004254FA" w:rsidRDefault="006A72D3" w:rsidP="00DE11D0">
      <w:pPr>
        <w:pStyle w:val="a8"/>
        <w:numPr>
          <w:ilvl w:val="0"/>
          <w:numId w:val="10"/>
        </w:numPr>
        <w:tabs>
          <w:tab w:val="left" w:pos="709"/>
        </w:tabs>
        <w:ind w:left="709"/>
        <w:jc w:val="both"/>
        <w:rPr>
          <w:rFonts w:ascii="Verdana" w:hAnsi="Verdana"/>
          <w:b/>
          <w:sz w:val="18"/>
          <w:szCs w:val="18"/>
        </w:rPr>
      </w:pPr>
      <w:r w:rsidRPr="004254FA">
        <w:rPr>
          <w:rFonts w:ascii="Verdana" w:eastAsia="Calibri" w:hAnsi="Verdana" w:cs="Verdana"/>
          <w:b/>
          <w:bCs/>
          <w:sz w:val="18"/>
          <w:szCs w:val="18"/>
        </w:rPr>
        <w:t xml:space="preserve">Об утверждении Обоснования условий и порядка реорганизации </w:t>
      </w:r>
      <w:r w:rsidRPr="004254FA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Pr="004254FA">
        <w:rPr>
          <w:rFonts w:ascii="Verdana" w:eastAsia="Calibri" w:hAnsi="Verdana" w:cs="Verdana"/>
          <w:b/>
          <w:bCs/>
          <w:sz w:val="18"/>
          <w:szCs w:val="18"/>
        </w:rPr>
        <w:t xml:space="preserve"> в форме присоединения к нему </w:t>
      </w:r>
      <w:r w:rsidRPr="004254FA">
        <w:rPr>
          <w:rFonts w:ascii="Verdana" w:hAnsi="Verdana"/>
          <w:b/>
          <w:sz w:val="18"/>
          <w:szCs w:val="18"/>
        </w:rPr>
        <w:t>Публичного акционерного общества «Северо-Западное пароходство» и Акционерного общества «Северо-Западный Флот</w:t>
      </w:r>
      <w:r w:rsidR="00D93EDB" w:rsidRPr="004254FA">
        <w:rPr>
          <w:rFonts w:ascii="Verdana" w:hAnsi="Verdana"/>
          <w:b/>
          <w:bCs/>
          <w:sz w:val="18"/>
          <w:szCs w:val="18"/>
        </w:rPr>
        <w:t>».</w:t>
      </w:r>
    </w:p>
    <w:p w:rsidR="00D93EDB" w:rsidRPr="004254FA" w:rsidRDefault="00D93EDB" w:rsidP="00D93EDB">
      <w:pPr>
        <w:pStyle w:val="aa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4254FA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4254FA">
        <w:rPr>
          <w:rFonts w:ascii="Verdana" w:hAnsi="Verdana"/>
          <w:sz w:val="18"/>
          <w:szCs w:val="18"/>
        </w:rPr>
        <w:t xml:space="preserve">подпунктом 1 пункта 10.12 </w:t>
      </w:r>
      <w:r w:rsidRPr="004254FA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4254FA" w:rsidRDefault="00D93EDB" w:rsidP="00D93EDB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4254FA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4254FA">
        <w:rPr>
          <w:rFonts w:ascii="Verdana" w:hAnsi="Verdana"/>
          <w:sz w:val="18"/>
          <w:szCs w:val="18"/>
        </w:rPr>
        <w:t xml:space="preserve">  </w:t>
      </w:r>
    </w:p>
    <w:p w:rsidR="00D93EDB" w:rsidRPr="004254FA" w:rsidRDefault="006A72D3" w:rsidP="00DE11D0">
      <w:pPr>
        <w:pStyle w:val="3"/>
        <w:numPr>
          <w:ilvl w:val="0"/>
          <w:numId w:val="10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4254FA">
        <w:rPr>
          <w:rFonts w:ascii="Verdana" w:hAnsi="Verdana"/>
          <w:b/>
          <w:bCs/>
          <w:sz w:val="18"/>
          <w:szCs w:val="18"/>
        </w:rPr>
        <w:t>Об определении цены выкупа обыкновенных и привилегированных акций Акционерного общества «Судоходная компания «Волжское пароходство</w:t>
      </w:r>
      <w:r w:rsidR="00D93EDB" w:rsidRPr="004254FA">
        <w:rPr>
          <w:rFonts w:ascii="Verdana" w:hAnsi="Verdana"/>
          <w:b/>
          <w:bCs/>
          <w:smallCaps/>
          <w:sz w:val="18"/>
          <w:szCs w:val="18"/>
        </w:rPr>
        <w:t>»</w:t>
      </w:r>
      <w:r w:rsidR="00D93EDB" w:rsidRPr="004254FA">
        <w:rPr>
          <w:rFonts w:ascii="Verdana" w:hAnsi="Verdana"/>
          <w:b/>
          <w:bCs/>
          <w:sz w:val="18"/>
          <w:szCs w:val="18"/>
        </w:rPr>
        <w:t>.</w:t>
      </w:r>
    </w:p>
    <w:p w:rsidR="00D93EDB" w:rsidRPr="004254FA" w:rsidRDefault="00D93EDB" w:rsidP="00D93EDB">
      <w:pPr>
        <w:pStyle w:val="aa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4254FA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4254FA">
        <w:rPr>
          <w:rFonts w:ascii="Verdana" w:hAnsi="Verdana"/>
          <w:sz w:val="18"/>
          <w:szCs w:val="18"/>
        </w:rPr>
        <w:t xml:space="preserve">подпунктом 1 пункта 10.12 </w:t>
      </w:r>
      <w:r w:rsidRPr="004254FA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4254FA" w:rsidRDefault="00D93EDB" w:rsidP="00D93EDB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4254FA">
        <w:rPr>
          <w:rFonts w:ascii="Verdana" w:hAnsi="Verdana"/>
          <w:smallCaps/>
          <w:sz w:val="18"/>
          <w:szCs w:val="18"/>
        </w:rPr>
        <w:t xml:space="preserve">Решение принято </w:t>
      </w:r>
      <w:r w:rsidR="004254FA" w:rsidRPr="004254FA">
        <w:rPr>
          <w:rFonts w:ascii="Verdana" w:hAnsi="Verdana"/>
          <w:smallCaps/>
          <w:sz w:val="18"/>
          <w:szCs w:val="18"/>
        </w:rPr>
        <w:t>большинством голосов</w:t>
      </w:r>
      <w:r w:rsidRPr="004254FA">
        <w:rPr>
          <w:rFonts w:ascii="Verdana" w:hAnsi="Verdana"/>
          <w:smallCaps/>
          <w:sz w:val="18"/>
          <w:szCs w:val="18"/>
        </w:rPr>
        <w:t xml:space="preserve"> член</w:t>
      </w:r>
      <w:r w:rsidR="004254FA" w:rsidRPr="004254FA">
        <w:rPr>
          <w:rFonts w:ascii="Verdana" w:hAnsi="Verdana"/>
          <w:smallCaps/>
          <w:sz w:val="18"/>
          <w:szCs w:val="18"/>
        </w:rPr>
        <w:t>ов</w:t>
      </w:r>
      <w:r w:rsidRPr="004254FA">
        <w:rPr>
          <w:rFonts w:ascii="Verdana" w:hAnsi="Verdana"/>
          <w:smallCaps/>
          <w:sz w:val="18"/>
          <w:szCs w:val="18"/>
        </w:rPr>
        <w:t xml:space="preserve"> Совета директоров, принявши</w:t>
      </w:r>
      <w:r w:rsidR="004254FA" w:rsidRPr="004254FA">
        <w:rPr>
          <w:rFonts w:ascii="Verdana" w:hAnsi="Verdana"/>
          <w:smallCaps/>
          <w:sz w:val="18"/>
          <w:szCs w:val="18"/>
        </w:rPr>
        <w:t>х</w:t>
      </w:r>
      <w:r w:rsidRPr="004254FA">
        <w:rPr>
          <w:rFonts w:ascii="Verdana" w:hAnsi="Verdana"/>
          <w:smallCaps/>
          <w:sz w:val="18"/>
          <w:szCs w:val="18"/>
        </w:rPr>
        <w:t xml:space="preserve"> участие в заседании. </w:t>
      </w:r>
      <w:r w:rsidRPr="004254FA">
        <w:rPr>
          <w:rFonts w:ascii="Verdana" w:hAnsi="Verdana"/>
          <w:sz w:val="18"/>
          <w:szCs w:val="18"/>
        </w:rPr>
        <w:t xml:space="preserve">  </w:t>
      </w:r>
    </w:p>
    <w:p w:rsidR="00D93EDB" w:rsidRPr="004254FA" w:rsidRDefault="00DE11D0" w:rsidP="00DE11D0">
      <w:pPr>
        <w:pStyle w:val="a8"/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Verdana" w:hAnsi="Verdana"/>
          <w:b/>
          <w:sz w:val="18"/>
          <w:szCs w:val="18"/>
        </w:rPr>
      </w:pPr>
      <w:r w:rsidRPr="004254FA">
        <w:rPr>
          <w:rFonts w:ascii="Verdana" w:hAnsi="Verdana"/>
          <w:b/>
          <w:bCs/>
          <w:sz w:val="18"/>
          <w:szCs w:val="18"/>
        </w:rPr>
        <w:t>О созыве внеочередного Общего собрания акционеров Акционерного общества «Судоходная компания «Волжское пароходство»</w:t>
      </w:r>
      <w:r w:rsidR="00D93EDB" w:rsidRPr="004254FA">
        <w:rPr>
          <w:rFonts w:ascii="Verdana" w:hAnsi="Verdana"/>
          <w:b/>
          <w:bCs/>
          <w:sz w:val="18"/>
          <w:szCs w:val="18"/>
        </w:rPr>
        <w:t>.</w:t>
      </w:r>
    </w:p>
    <w:p w:rsidR="00D93EDB" w:rsidRPr="004254FA" w:rsidRDefault="00D93EDB" w:rsidP="00D93EDB">
      <w:pPr>
        <w:pStyle w:val="aa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4254FA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4254FA">
        <w:rPr>
          <w:rFonts w:ascii="Verdana" w:hAnsi="Verdana"/>
          <w:sz w:val="18"/>
          <w:szCs w:val="18"/>
        </w:rPr>
        <w:t xml:space="preserve">подпунктом 1 пункта 10.12 </w:t>
      </w:r>
      <w:r w:rsidRPr="004254FA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D93EDB" w:rsidRPr="003C1B85" w:rsidRDefault="00D93EDB" w:rsidP="00D93EDB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4254FA">
        <w:rPr>
          <w:rFonts w:ascii="Verdana" w:hAnsi="Verdana"/>
          <w:smallCaps/>
          <w:sz w:val="18"/>
          <w:szCs w:val="18"/>
        </w:rPr>
        <w:t>Решение принято единогласно членами Совета директоров, принявшими участие в заседании.</w:t>
      </w:r>
      <w:r w:rsidRPr="003C1B85">
        <w:rPr>
          <w:rFonts w:ascii="Verdana" w:hAnsi="Verdana"/>
          <w:smallCaps/>
          <w:sz w:val="18"/>
          <w:szCs w:val="18"/>
        </w:rPr>
        <w:t xml:space="preserve"> </w:t>
      </w:r>
      <w:r w:rsidRPr="003C1B85">
        <w:rPr>
          <w:rFonts w:ascii="Verdana" w:hAnsi="Verdana"/>
          <w:sz w:val="18"/>
          <w:szCs w:val="18"/>
        </w:rPr>
        <w:t xml:space="preserve">  </w:t>
      </w:r>
    </w:p>
    <w:p w:rsidR="00D93EDB" w:rsidRPr="003C1B85" w:rsidRDefault="00D93EDB" w:rsidP="00D93EDB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 w:rsidRPr="003C1B85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6A72D3" w:rsidRPr="007A30FB" w:rsidRDefault="00D93EDB" w:rsidP="006A72D3">
      <w:pPr>
        <w:tabs>
          <w:tab w:val="left" w:pos="1026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3C1B85">
        <w:rPr>
          <w:rFonts w:ascii="Verdana" w:hAnsi="Verdana"/>
          <w:b/>
          <w:sz w:val="18"/>
          <w:szCs w:val="18"/>
        </w:rPr>
        <w:t xml:space="preserve">«2.2.1. </w:t>
      </w:r>
      <w:r w:rsidR="006A72D3" w:rsidRPr="007A30FB">
        <w:rPr>
          <w:rFonts w:ascii="Verdana" w:hAnsi="Verdana"/>
          <w:b/>
          <w:sz w:val="18"/>
          <w:szCs w:val="18"/>
        </w:rPr>
        <w:t xml:space="preserve">В соответствии </w:t>
      </w:r>
      <w:r w:rsidR="006A72D3" w:rsidRPr="007A30FB">
        <w:rPr>
          <w:rStyle w:val="ac"/>
          <w:rFonts w:ascii="Verdana" w:hAnsi="Verdana"/>
          <w:sz w:val="18"/>
          <w:szCs w:val="18"/>
        </w:rPr>
        <w:t>с</w:t>
      </w:r>
      <w:r w:rsidR="006A72D3" w:rsidRPr="007A30FB">
        <w:rPr>
          <w:rFonts w:ascii="Verdana" w:hAnsi="Verdana"/>
          <w:b/>
          <w:sz w:val="18"/>
          <w:szCs w:val="18"/>
        </w:rPr>
        <w:t xml:space="preserve"> </w:t>
      </w:r>
      <w:r w:rsidR="006A72D3" w:rsidRPr="007A30FB">
        <w:rPr>
          <w:rStyle w:val="ac"/>
          <w:rFonts w:ascii="Verdana" w:hAnsi="Verdana"/>
          <w:sz w:val="18"/>
          <w:szCs w:val="18"/>
        </w:rPr>
        <w:t xml:space="preserve">пунктом 2 статьи 17, пунктом 3 статьи 49, пунктом 7 статьи 53 </w:t>
      </w:r>
      <w:r w:rsidR="006A72D3" w:rsidRPr="007A30FB">
        <w:rPr>
          <w:rFonts w:ascii="Verdana" w:hAnsi="Verdana"/>
          <w:b/>
          <w:sz w:val="18"/>
          <w:szCs w:val="18"/>
        </w:rPr>
        <w:t>Федерального закона от 26.12.1995 № 208-ФЗ «Об акционерных обществах» и пунктом 14.1 статьи 14 Устава Общества включить в повестку дня внеочередного Общего собрания акционеров Акционерного общества «Судоходная компания «Волжское пароходство» (Общество) следующие вопросы:</w:t>
      </w:r>
    </w:p>
    <w:p w:rsidR="006A72D3" w:rsidRPr="007A30FB" w:rsidRDefault="006A72D3" w:rsidP="006A72D3">
      <w:pPr>
        <w:pStyle w:val="a6"/>
        <w:numPr>
          <w:ilvl w:val="0"/>
          <w:numId w:val="8"/>
        </w:numPr>
        <w:tabs>
          <w:tab w:val="left" w:pos="567"/>
          <w:tab w:val="left" w:pos="851"/>
        </w:tabs>
        <w:spacing w:after="0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>О внесении изменений и дополнений в Устав Общества.</w:t>
      </w:r>
    </w:p>
    <w:p w:rsidR="006A72D3" w:rsidRPr="007A30FB" w:rsidRDefault="006A72D3" w:rsidP="006A72D3">
      <w:pPr>
        <w:pStyle w:val="a8"/>
        <w:numPr>
          <w:ilvl w:val="0"/>
          <w:numId w:val="8"/>
        </w:numPr>
        <w:spacing w:line="252" w:lineRule="auto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О реорганизации </w:t>
      </w:r>
      <w:r w:rsidRPr="007A30FB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7A30FB">
        <w:rPr>
          <w:rFonts w:ascii="Verdana" w:hAnsi="Verdana"/>
          <w:b/>
          <w:sz w:val="18"/>
          <w:szCs w:val="18"/>
        </w:rPr>
        <w:t>в форме присоединения к нему Публичного акционерного общества «Северо-Западное пароходство» и Акционерного общества «Северо-Западный Флот».</w:t>
      </w:r>
    </w:p>
    <w:p w:rsidR="00414283" w:rsidRPr="007A30FB" w:rsidRDefault="006A72D3" w:rsidP="007A30FB">
      <w:pPr>
        <w:pStyle w:val="a8"/>
        <w:numPr>
          <w:ilvl w:val="0"/>
          <w:numId w:val="8"/>
        </w:numPr>
        <w:tabs>
          <w:tab w:val="left" w:pos="851"/>
        </w:tabs>
        <w:spacing w:line="252" w:lineRule="auto"/>
        <w:ind w:left="851" w:right="-1" w:hanging="425"/>
        <w:jc w:val="both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7A30FB">
        <w:rPr>
          <w:rFonts w:ascii="Verdana" w:hAnsi="Verdana"/>
          <w:b/>
          <w:sz w:val="18"/>
          <w:szCs w:val="18"/>
        </w:rPr>
        <w:lastRenderedPageBreak/>
        <w:t xml:space="preserve">Об увеличении уставного капитала </w:t>
      </w:r>
      <w:r w:rsidRPr="007A30FB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7A30FB">
        <w:rPr>
          <w:rFonts w:ascii="Verdana" w:hAnsi="Verdana"/>
          <w:b/>
          <w:sz w:val="18"/>
          <w:szCs w:val="18"/>
        </w:rPr>
        <w:t>путем размещения дополнительных обыкновенных акций посредством конвертации</w:t>
      </w:r>
      <w:r w:rsidR="00414283" w:rsidRPr="007A30FB">
        <w:rPr>
          <w:rFonts w:ascii="Verdana" w:eastAsiaTheme="minorHAnsi" w:hAnsi="Verdana" w:cstheme="minorBidi"/>
          <w:b/>
          <w:sz w:val="18"/>
          <w:szCs w:val="18"/>
          <w:lang w:eastAsia="en-US"/>
        </w:rPr>
        <w:t>.</w:t>
      </w:r>
    </w:p>
    <w:p w:rsidR="005466D2" w:rsidRPr="007A30FB" w:rsidRDefault="00D93EDB" w:rsidP="006A72D3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2.2.2. </w:t>
      </w:r>
      <w:r w:rsidR="006A72D3" w:rsidRPr="007A30FB">
        <w:rPr>
          <w:rStyle w:val="ac"/>
          <w:rFonts w:ascii="Verdana" w:hAnsi="Verdana"/>
          <w:sz w:val="18"/>
          <w:szCs w:val="18"/>
        </w:rPr>
        <w:t xml:space="preserve">В соответствии с пунктом 3 статьи 17, подпунктом 18 пункта 1 статьи 65 </w:t>
      </w:r>
      <w:r w:rsidR="006A72D3" w:rsidRPr="007A30FB">
        <w:rPr>
          <w:rFonts w:ascii="Verdana" w:hAnsi="Verdana"/>
          <w:b/>
          <w:sz w:val="18"/>
          <w:szCs w:val="18"/>
        </w:rPr>
        <w:t>Федерального закона от 26.12.1995 № 208-ФЗ «Об акционерных обществах» и подпунктом 3.6 «</w:t>
      </w:r>
      <w:r w:rsidR="006A72D3" w:rsidRPr="007A30FB">
        <w:rPr>
          <w:rFonts w:ascii="Verdana" w:eastAsia="Calibri" w:hAnsi="Verdana" w:cs="Verdana"/>
          <w:b/>
          <w:sz w:val="18"/>
          <w:szCs w:val="18"/>
        </w:rPr>
        <w:t xml:space="preserve">Положения об общих собраниях акционеров» </w:t>
      </w:r>
      <w:r w:rsidR="006A72D3" w:rsidRPr="007A30FB">
        <w:rPr>
          <w:rFonts w:ascii="Verdana" w:eastAsia="Calibri" w:hAnsi="Verdana" w:cs="Verdana"/>
          <w:b/>
          <w:bCs/>
          <w:sz w:val="18"/>
          <w:szCs w:val="18"/>
        </w:rPr>
        <w:t xml:space="preserve">утвердить Обоснование условий и порядка реорганизации </w:t>
      </w:r>
      <w:r w:rsidR="006A72D3" w:rsidRPr="007A30FB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="006A72D3" w:rsidRPr="007A30FB">
        <w:rPr>
          <w:rFonts w:ascii="Verdana" w:eastAsia="Calibri" w:hAnsi="Verdana" w:cs="Verdana"/>
          <w:b/>
          <w:bCs/>
          <w:sz w:val="18"/>
          <w:szCs w:val="18"/>
        </w:rPr>
        <w:t xml:space="preserve"> в форме присоединения к нему </w:t>
      </w:r>
      <w:r w:rsidR="006A72D3" w:rsidRPr="007A30FB">
        <w:rPr>
          <w:rFonts w:ascii="Verdana" w:hAnsi="Verdana"/>
          <w:b/>
          <w:sz w:val="18"/>
          <w:szCs w:val="18"/>
        </w:rPr>
        <w:t>Публичного акционерного общества «Северо-Западное пароходство» и Акционерного общества «Северо-Западный Флот» (Приложение 1)</w:t>
      </w:r>
      <w:r w:rsidR="005466D2" w:rsidRPr="007A30FB">
        <w:rPr>
          <w:rFonts w:ascii="Verdana" w:hAnsi="Verdana"/>
          <w:b/>
          <w:sz w:val="18"/>
          <w:szCs w:val="18"/>
        </w:rPr>
        <w:t>.</w:t>
      </w:r>
    </w:p>
    <w:p w:rsidR="006A72D3" w:rsidRPr="007A30FB" w:rsidRDefault="00D93EDB" w:rsidP="006A72D3">
      <w:pPr>
        <w:pStyle w:val="Text"/>
        <w:spacing w:after="0"/>
        <w:ind w:left="70" w:right="35" w:firstLine="426"/>
        <w:jc w:val="both"/>
        <w:rPr>
          <w:rStyle w:val="ac"/>
          <w:rFonts w:ascii="Verdana" w:hAnsi="Verdana"/>
          <w:sz w:val="18"/>
          <w:szCs w:val="18"/>
          <w:lang w:val="ru-RU"/>
        </w:rPr>
      </w:pPr>
      <w:r w:rsidRPr="007A30FB">
        <w:rPr>
          <w:rFonts w:ascii="Verdana" w:hAnsi="Verdana"/>
          <w:b/>
          <w:sz w:val="18"/>
          <w:szCs w:val="18"/>
          <w:lang w:val="ru-RU"/>
        </w:rPr>
        <w:t>2.2.3.</w:t>
      </w:r>
      <w:r w:rsidR="00CE2AFD" w:rsidRPr="007A30FB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6A72D3" w:rsidRPr="007A30FB">
        <w:rPr>
          <w:rStyle w:val="ac"/>
          <w:rFonts w:ascii="Verdana" w:hAnsi="Verdana"/>
          <w:sz w:val="18"/>
          <w:szCs w:val="18"/>
          <w:lang w:val="ru-RU"/>
        </w:rPr>
        <w:t xml:space="preserve">В соответствии с подпунктом 7 пункта 1 статьи 65, статьей 75 </w:t>
      </w:r>
      <w:r w:rsidR="006A72D3" w:rsidRPr="007A30FB">
        <w:rPr>
          <w:rFonts w:ascii="Verdana" w:hAnsi="Verdana"/>
          <w:b/>
          <w:sz w:val="18"/>
          <w:szCs w:val="18"/>
          <w:lang w:val="ru-RU"/>
        </w:rPr>
        <w:t xml:space="preserve">Федерального закона от 26.12.1995 № 208-ФЗ «Об акционерных обществах», подпунктом 6 пункта 10.2 статьи 10 Устава </w:t>
      </w:r>
      <w:r w:rsidR="006A72D3" w:rsidRPr="007A30FB">
        <w:rPr>
          <w:rFonts w:ascii="Verdana" w:hAnsi="Verdana"/>
          <w:b/>
          <w:bCs/>
          <w:sz w:val="18"/>
          <w:szCs w:val="18"/>
          <w:lang w:val="ru-RU"/>
        </w:rPr>
        <w:t>Акционерного общества «Судоходная компания «Волжское пароходство» (</w:t>
      </w:r>
      <w:r w:rsidR="006A72D3" w:rsidRPr="007A30FB">
        <w:rPr>
          <w:rFonts w:ascii="Verdana" w:hAnsi="Verdana"/>
          <w:b/>
          <w:sz w:val="18"/>
          <w:szCs w:val="18"/>
          <w:lang w:val="ru-RU"/>
        </w:rPr>
        <w:t xml:space="preserve">Общество) и </w:t>
      </w:r>
      <w:r w:rsidR="006A72D3" w:rsidRPr="007A30FB">
        <w:rPr>
          <w:rStyle w:val="ac"/>
          <w:rFonts w:ascii="Verdana" w:hAnsi="Verdana"/>
          <w:sz w:val="18"/>
          <w:szCs w:val="18"/>
          <w:lang w:val="ru-RU"/>
        </w:rPr>
        <w:t>на основании отчета независимого оценщика</w:t>
      </w:r>
      <w:r w:rsidR="006A72D3" w:rsidRPr="007A30FB">
        <w:rPr>
          <w:rFonts w:ascii="Verdana" w:hAnsi="Verdana"/>
          <w:b/>
          <w:sz w:val="18"/>
          <w:szCs w:val="18"/>
          <w:lang w:val="ru-RU"/>
        </w:rPr>
        <w:t xml:space="preserve"> Общество с ограниченной ответственностью «Консалтинговая группа «Высшие Стандарты Качества» об определении рыночной стоимости акций Общества</w:t>
      </w:r>
      <w:r w:rsidR="006A72D3" w:rsidRPr="007A30FB">
        <w:rPr>
          <w:rStyle w:val="ac"/>
          <w:rFonts w:ascii="Verdana" w:hAnsi="Verdana"/>
          <w:sz w:val="18"/>
          <w:szCs w:val="18"/>
          <w:lang w:val="ru-RU"/>
        </w:rPr>
        <w:t xml:space="preserve"> </w:t>
      </w:r>
      <w:r w:rsidR="006A72D3" w:rsidRPr="007A30FB">
        <w:rPr>
          <w:rFonts w:ascii="Verdana" w:hAnsi="Verdana"/>
          <w:b/>
          <w:sz w:val="18"/>
          <w:szCs w:val="18"/>
          <w:lang w:val="ru-RU"/>
        </w:rPr>
        <w:t>определить</w:t>
      </w:r>
      <w:r w:rsidR="006A72D3" w:rsidRPr="007A30FB">
        <w:rPr>
          <w:rStyle w:val="ac"/>
          <w:rFonts w:ascii="Verdana" w:hAnsi="Verdana"/>
          <w:sz w:val="18"/>
          <w:szCs w:val="18"/>
          <w:lang w:val="ru-RU"/>
        </w:rPr>
        <w:t xml:space="preserve"> цену выкупа акций </w:t>
      </w:r>
      <w:r w:rsidR="006A72D3" w:rsidRPr="007A30FB">
        <w:rPr>
          <w:rFonts w:ascii="Verdana" w:hAnsi="Verdana"/>
          <w:b/>
          <w:bCs/>
          <w:sz w:val="18"/>
          <w:szCs w:val="18"/>
          <w:lang w:val="ru-RU"/>
        </w:rPr>
        <w:t>Акционерного общества «Судоходная компания «Волжское пароходство»</w:t>
      </w:r>
      <w:r w:rsidR="006A72D3" w:rsidRPr="007A30FB">
        <w:rPr>
          <w:rStyle w:val="ac"/>
          <w:rFonts w:ascii="Verdana" w:hAnsi="Verdana"/>
          <w:sz w:val="18"/>
          <w:szCs w:val="18"/>
          <w:lang w:val="ru-RU"/>
        </w:rPr>
        <w:t xml:space="preserve">, требования о выкупе которых могут быть предъявлены Обществу акционерами в соответствии с положениями Федерального закона от 26.12.1995 № 208-ФЗ «Об акционерных обществах»:    </w:t>
      </w:r>
    </w:p>
    <w:p w:rsidR="006A72D3" w:rsidRPr="007A30FB" w:rsidRDefault="006A72D3" w:rsidP="006A72D3">
      <w:pPr>
        <w:pStyle w:val="Text"/>
        <w:spacing w:after="0"/>
        <w:ind w:left="70" w:right="35" w:firstLine="426"/>
        <w:jc w:val="both"/>
        <w:rPr>
          <w:rFonts w:ascii="Verdana" w:hAnsi="Verdana"/>
          <w:b/>
          <w:bCs/>
          <w:sz w:val="18"/>
          <w:szCs w:val="18"/>
          <w:lang w:val="ru-RU"/>
        </w:rPr>
      </w:pPr>
      <w:r w:rsidRPr="007A30FB">
        <w:rPr>
          <w:rStyle w:val="ac"/>
          <w:rFonts w:ascii="Verdana" w:hAnsi="Verdana"/>
          <w:sz w:val="18"/>
          <w:szCs w:val="18"/>
          <w:lang w:val="ru-RU"/>
        </w:rPr>
        <w:t xml:space="preserve">-  2778,05 (Две тысячи семьсот семьдесят восемь рублей пять копеек) </w:t>
      </w:r>
      <w:r w:rsidRPr="007A30FB">
        <w:rPr>
          <w:rFonts w:ascii="Verdana" w:hAnsi="Verdana"/>
          <w:b/>
          <w:bCs/>
          <w:sz w:val="18"/>
          <w:szCs w:val="18"/>
          <w:lang w:val="ru-RU"/>
        </w:rPr>
        <w:t>рублей за одну обыкновенную акцию;</w:t>
      </w:r>
    </w:p>
    <w:p w:rsidR="005466D2" w:rsidRPr="007A30FB" w:rsidRDefault="006A72D3" w:rsidP="006A72D3">
      <w:pPr>
        <w:tabs>
          <w:tab w:val="left" w:pos="851"/>
          <w:tab w:val="left" w:pos="993"/>
          <w:tab w:val="left" w:pos="1134"/>
          <w:tab w:val="left" w:pos="1276"/>
          <w:tab w:val="left" w:pos="1418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bCs/>
          <w:sz w:val="18"/>
          <w:szCs w:val="18"/>
        </w:rPr>
        <w:t xml:space="preserve">- </w:t>
      </w:r>
      <w:r w:rsidRPr="007A30FB">
        <w:rPr>
          <w:rStyle w:val="ac"/>
          <w:rFonts w:ascii="Verdana" w:hAnsi="Verdana"/>
          <w:sz w:val="18"/>
          <w:szCs w:val="18"/>
        </w:rPr>
        <w:t xml:space="preserve">2064,10 (Две тысячи шестьдесят четыре рубля десять копеек) </w:t>
      </w:r>
      <w:r w:rsidRPr="007A30FB">
        <w:rPr>
          <w:rFonts w:ascii="Verdana" w:hAnsi="Verdana"/>
          <w:b/>
          <w:bCs/>
          <w:sz w:val="18"/>
          <w:szCs w:val="18"/>
        </w:rPr>
        <w:t>рублей за одну привилегированную акцию</w:t>
      </w:r>
      <w:r w:rsidR="005466D2" w:rsidRPr="007A30FB">
        <w:rPr>
          <w:rFonts w:ascii="Verdana" w:hAnsi="Verdana"/>
          <w:b/>
          <w:sz w:val="18"/>
          <w:szCs w:val="18"/>
          <w:lang w:eastAsia="en-US"/>
        </w:rPr>
        <w:t>.</w:t>
      </w:r>
    </w:p>
    <w:p w:rsidR="006A72D3" w:rsidRPr="007A30FB" w:rsidRDefault="00D93EDB" w:rsidP="006A72D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2.2.4. </w:t>
      </w:r>
      <w:r w:rsidR="006A72D3" w:rsidRPr="007A30FB">
        <w:rPr>
          <w:rFonts w:ascii="Verdana" w:hAnsi="Verdana"/>
          <w:b/>
          <w:sz w:val="18"/>
          <w:szCs w:val="18"/>
        </w:rPr>
        <w:t>Руководствуясь пунктом 9.12 статьи 9 и подпунктами 2 и 4 пункта 10.2 статьи 10 Устава Общества, принять решение о созыве внеочередного Общего собрания акционеров Акционерного общества «Судоходная компания «Волжское пароходство» (Общество).</w:t>
      </w:r>
    </w:p>
    <w:p w:rsidR="006A72D3" w:rsidRPr="007A30FB" w:rsidRDefault="006A72D3" w:rsidP="006A72D3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Определить форму проведения внеочередного Общего собрания акционеров </w:t>
      </w:r>
      <w:r w:rsidRPr="007A30FB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7A30FB">
        <w:rPr>
          <w:rFonts w:ascii="Verdana" w:hAnsi="Verdana"/>
          <w:b/>
          <w:sz w:val="18"/>
          <w:szCs w:val="18"/>
        </w:rPr>
        <w:t>– заочное голосование.</w:t>
      </w:r>
    </w:p>
    <w:p w:rsidR="006A72D3" w:rsidRPr="007A30FB" w:rsidRDefault="006A72D3" w:rsidP="006A72D3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Определить дату, на которую определяются (фиксируются) лица, имеющие право на участие во внеочередном Общем собрании акционеров </w:t>
      </w:r>
      <w:r w:rsidRPr="007A30FB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7A30FB">
        <w:rPr>
          <w:rFonts w:ascii="Verdana" w:hAnsi="Verdana"/>
          <w:b/>
          <w:sz w:val="18"/>
          <w:szCs w:val="18"/>
        </w:rPr>
        <w:t>- по состоянию на 17:00 часов по московскому времени 30 декабря 2019 года.</w:t>
      </w:r>
    </w:p>
    <w:p w:rsidR="006A72D3" w:rsidRPr="007A30FB" w:rsidRDefault="006A72D3" w:rsidP="006A72D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>Определить, что акционеры-владельцы привилегированных акций типа А обладают правом голоса по всем вопросам повестки дня.</w:t>
      </w:r>
    </w:p>
    <w:p w:rsidR="006A72D3" w:rsidRPr="007A30FB" w:rsidRDefault="006A72D3" w:rsidP="006A72D3">
      <w:pPr>
        <w:pStyle w:val="aa"/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Style w:val="ac"/>
          <w:rFonts w:ascii="Verdana" w:hAnsi="Verdana"/>
          <w:sz w:val="18"/>
          <w:szCs w:val="18"/>
        </w:rPr>
        <w:t xml:space="preserve">В соответствии с подпунктом 3 пункта 1 статьи 65 </w:t>
      </w:r>
      <w:r w:rsidRPr="007A30FB">
        <w:rPr>
          <w:rFonts w:ascii="Verdana" w:hAnsi="Verdana"/>
          <w:b/>
          <w:sz w:val="18"/>
          <w:szCs w:val="18"/>
        </w:rPr>
        <w:t xml:space="preserve">Федерального закона от 26.12.1995 № 208-ФЗ «Об акционерных обществах» и подпунктом 3 пункта 10.2 статьи 10 Устава Общества утвердить повестку дня внеочередного Общего собрания акционеров </w:t>
      </w:r>
      <w:r w:rsidRPr="007A30FB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Pr="007A30FB">
        <w:rPr>
          <w:rFonts w:ascii="Verdana" w:hAnsi="Verdana"/>
          <w:b/>
          <w:sz w:val="18"/>
          <w:szCs w:val="18"/>
        </w:rPr>
        <w:t>:</w:t>
      </w:r>
    </w:p>
    <w:p w:rsidR="006A72D3" w:rsidRPr="007A30FB" w:rsidRDefault="006A72D3" w:rsidP="006A72D3">
      <w:pPr>
        <w:pStyle w:val="a6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>О внесении изменений и дополнений в Устав Общества.</w:t>
      </w:r>
    </w:p>
    <w:p w:rsidR="006A72D3" w:rsidRPr="007A30FB" w:rsidRDefault="006A72D3" w:rsidP="006A72D3">
      <w:pPr>
        <w:pStyle w:val="a6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О реорганизации </w:t>
      </w:r>
      <w:r w:rsidRPr="007A30FB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7A30FB">
        <w:rPr>
          <w:rFonts w:ascii="Verdana" w:hAnsi="Verdana"/>
          <w:b/>
          <w:sz w:val="18"/>
          <w:szCs w:val="18"/>
        </w:rPr>
        <w:t>в форме присоединения к нему Публичного акционерного общества «Северо-Западное пароходство» и Акционерного общества «Северо-Западный Флот».</w:t>
      </w:r>
    </w:p>
    <w:p w:rsidR="006A72D3" w:rsidRPr="007A30FB" w:rsidRDefault="006A72D3" w:rsidP="006A72D3">
      <w:pPr>
        <w:pStyle w:val="a6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0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Об увеличении уставного капитала </w:t>
      </w:r>
      <w:r w:rsidRPr="007A30FB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7A30FB">
        <w:rPr>
          <w:rFonts w:ascii="Verdana" w:hAnsi="Verdana"/>
          <w:b/>
          <w:sz w:val="18"/>
          <w:szCs w:val="18"/>
        </w:rPr>
        <w:t>путем размещения дополнительных обыкновенных акций посредством конвертации.</w:t>
      </w:r>
    </w:p>
    <w:p w:rsidR="006A72D3" w:rsidRPr="007A30FB" w:rsidRDefault="006A72D3" w:rsidP="006A72D3">
      <w:pPr>
        <w:pStyle w:val="a6"/>
        <w:tabs>
          <w:tab w:val="left" w:pos="709"/>
        </w:tabs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Определить перечень информации (материалов), предоставляемой лицам, имеющим право на участие во внеочередном Общем собрании акционеров Общества при подготовке к проведению внеочередного Общего собрания акционеров </w:t>
      </w:r>
      <w:r w:rsidRPr="007A30FB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Pr="007A30FB">
        <w:rPr>
          <w:rFonts w:ascii="Verdana" w:hAnsi="Verdana"/>
          <w:b/>
          <w:sz w:val="18"/>
          <w:szCs w:val="18"/>
        </w:rPr>
        <w:t xml:space="preserve"> (Приложение 2).</w:t>
      </w:r>
    </w:p>
    <w:p w:rsidR="006A72D3" w:rsidRPr="007A30FB" w:rsidRDefault="006A72D3" w:rsidP="006A72D3">
      <w:pPr>
        <w:pStyle w:val="aa"/>
        <w:tabs>
          <w:tab w:val="left" w:pos="709"/>
          <w:tab w:val="left" w:pos="993"/>
        </w:tabs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Определить следующий порядок предоставления информации (материалов), предоставляемой лицам, имеющим право на участие во внеочередном Общем собрании акционеров </w:t>
      </w:r>
      <w:r w:rsidRPr="007A30FB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Pr="007A30FB">
        <w:rPr>
          <w:rFonts w:ascii="Verdana" w:hAnsi="Verdana"/>
          <w:b/>
          <w:sz w:val="18"/>
          <w:szCs w:val="18"/>
        </w:rPr>
        <w:t>, при подготовке к проведению внеочередного Общего собрания акционеров:</w:t>
      </w:r>
    </w:p>
    <w:p w:rsidR="006A72D3" w:rsidRPr="007A30FB" w:rsidRDefault="006A72D3" w:rsidP="006A72D3">
      <w:pPr>
        <w:numPr>
          <w:ilvl w:val="0"/>
          <w:numId w:val="3"/>
        </w:numPr>
        <w:tabs>
          <w:tab w:val="left" w:pos="709"/>
          <w:tab w:val="left" w:pos="993"/>
          <w:tab w:val="left" w:pos="8505"/>
        </w:tabs>
        <w:ind w:left="0" w:firstLine="709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>начиная с 30 декабря 2019 года осуществить ознакомление с указанными материалами лиц, имеющих право на участие во внеочередном Общем собрании акционеров, по адресу: 603001, Российская Федерация, г. Нижний Новгород, пл. Маркина, д.15А, к.240, в любое время в течение рабочего дня.</w:t>
      </w:r>
    </w:p>
    <w:p w:rsidR="006A72D3" w:rsidRPr="007A30FB" w:rsidRDefault="006A72D3" w:rsidP="006A72D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Утвердить форму и текст сообщения о проведении внеочередного Общего собрания акционеров </w:t>
      </w:r>
      <w:r w:rsidRPr="007A30FB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Pr="007A30FB">
        <w:rPr>
          <w:rFonts w:ascii="Verdana" w:hAnsi="Verdana"/>
          <w:b/>
          <w:sz w:val="18"/>
          <w:szCs w:val="18"/>
        </w:rPr>
        <w:t xml:space="preserve"> (Приложение 3).</w:t>
      </w:r>
    </w:p>
    <w:p w:rsidR="006A72D3" w:rsidRPr="007A30FB" w:rsidRDefault="006A72D3" w:rsidP="006A72D3">
      <w:pPr>
        <w:pStyle w:val="aa"/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>Сообщить акционерам Общества о проведении внеочередного Общего собрания акционеров Общества в следующем порядке:</w:t>
      </w:r>
    </w:p>
    <w:p w:rsidR="006A72D3" w:rsidRPr="007A30FB" w:rsidRDefault="006A72D3" w:rsidP="006A72D3">
      <w:pPr>
        <w:pStyle w:val="a6"/>
        <w:numPr>
          <w:ilvl w:val="0"/>
          <w:numId w:val="3"/>
        </w:numPr>
        <w:tabs>
          <w:tab w:val="left" w:pos="993"/>
          <w:tab w:val="left" w:pos="8505"/>
        </w:tabs>
        <w:spacing w:after="0"/>
        <w:ind w:left="993" w:hanging="284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>разместить сообщение о проведении внеочередного Общего собрания акционеров на официальном сайте Общества (</w:t>
      </w:r>
      <w:hyperlink r:id="rId7" w:history="1">
        <w:r w:rsidRPr="007A30FB">
          <w:rPr>
            <w:rFonts w:ascii="Verdana" w:hAnsi="Verdana"/>
            <w:b/>
            <w:sz w:val="18"/>
            <w:szCs w:val="18"/>
          </w:rPr>
          <w:t>www.volgaflot.com</w:t>
        </w:r>
      </w:hyperlink>
      <w:r w:rsidRPr="007A30FB">
        <w:rPr>
          <w:rFonts w:ascii="Verdana" w:hAnsi="Verdana"/>
          <w:b/>
          <w:sz w:val="18"/>
          <w:szCs w:val="18"/>
        </w:rPr>
        <w:t>) не позднее 30 декабря 2019 года.</w:t>
      </w:r>
    </w:p>
    <w:p w:rsidR="006A72D3" w:rsidRPr="007A30FB" w:rsidRDefault="006A72D3" w:rsidP="006A72D3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Утвердить форму и текст бюллетеня для голосования по вопросам повестки дня внеочередного Общего собрания акционеров </w:t>
      </w:r>
      <w:r w:rsidRPr="007A30FB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Pr="007A30FB">
        <w:rPr>
          <w:rFonts w:ascii="Verdana" w:hAnsi="Verdana"/>
          <w:b/>
          <w:sz w:val="18"/>
          <w:szCs w:val="18"/>
        </w:rPr>
        <w:t xml:space="preserve">, в том числе </w:t>
      </w:r>
      <w:r w:rsidRPr="007A30FB">
        <w:rPr>
          <w:rFonts w:ascii="Verdana" w:hAnsi="Verdana"/>
          <w:b/>
          <w:bCs/>
          <w:sz w:val="18"/>
          <w:szCs w:val="18"/>
        </w:rPr>
        <w:t>формулировки решений по вопросам повестки дня Общего собрания акционеров,</w:t>
      </w:r>
      <w:r w:rsidRPr="007A30FB">
        <w:rPr>
          <w:rFonts w:ascii="Verdana" w:hAnsi="Verdana"/>
          <w:b/>
          <w:sz w:val="18"/>
          <w:szCs w:val="18"/>
        </w:rPr>
        <w:t xml:space="preserve"> </w:t>
      </w:r>
      <w:r w:rsidRPr="007A30FB">
        <w:rPr>
          <w:rFonts w:ascii="Verdana" w:hAnsi="Verdana"/>
          <w:b/>
          <w:bCs/>
          <w:sz w:val="18"/>
          <w:szCs w:val="18"/>
        </w:rPr>
        <w:t>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</w:t>
      </w:r>
      <w:r w:rsidRPr="007A30FB">
        <w:rPr>
          <w:rFonts w:ascii="Verdana" w:hAnsi="Verdana"/>
          <w:b/>
          <w:sz w:val="18"/>
          <w:szCs w:val="18"/>
        </w:rPr>
        <w:t xml:space="preserve"> (Приложение 4).</w:t>
      </w:r>
    </w:p>
    <w:p w:rsidR="006A72D3" w:rsidRPr="007A30FB" w:rsidRDefault="006A72D3" w:rsidP="006A72D3">
      <w:pPr>
        <w:tabs>
          <w:tab w:val="left" w:pos="8505"/>
        </w:tabs>
        <w:ind w:firstLine="426"/>
        <w:jc w:val="both"/>
        <w:rPr>
          <w:rFonts w:ascii="Verdana" w:hAnsi="Verdana" w:cs="Arial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t xml:space="preserve">Определить почтовый адрес, по которому акционерам необходимо направлять заполненные бюллетени для голосования: </w:t>
      </w:r>
      <w:r w:rsidRPr="007A30FB">
        <w:rPr>
          <w:rFonts w:ascii="Verdana" w:hAnsi="Verdana" w:cs="Arial"/>
          <w:b/>
          <w:bCs/>
          <w:sz w:val="18"/>
          <w:szCs w:val="18"/>
        </w:rPr>
        <w:t xml:space="preserve">300034, г. Тула, </w:t>
      </w:r>
      <w:r w:rsidRPr="007A30FB">
        <w:rPr>
          <w:rFonts w:ascii="Verdana" w:hAnsi="Verdana" w:cs="Tahoma"/>
          <w:b/>
          <w:sz w:val="18"/>
          <w:szCs w:val="18"/>
        </w:rPr>
        <w:t xml:space="preserve">ул. Демонстрации, дом 27, корп. 1. </w:t>
      </w:r>
      <w:r w:rsidRPr="007A30FB">
        <w:rPr>
          <w:rFonts w:ascii="Verdana" w:hAnsi="Verdana" w:cs="Arial"/>
          <w:b/>
          <w:sz w:val="18"/>
          <w:szCs w:val="18"/>
        </w:rPr>
        <w:t xml:space="preserve">Тульский филиал АО «Агентство «Региональный независимый регистратор». </w:t>
      </w:r>
    </w:p>
    <w:p w:rsidR="00D93EDB" w:rsidRPr="007A30FB" w:rsidRDefault="006A72D3" w:rsidP="006A72D3">
      <w:pPr>
        <w:tabs>
          <w:tab w:val="left" w:pos="8505"/>
        </w:tabs>
        <w:ind w:firstLine="426"/>
        <w:jc w:val="both"/>
        <w:rPr>
          <w:rFonts w:ascii="Verdana" w:hAnsi="Verdana"/>
          <w:b/>
          <w:sz w:val="18"/>
          <w:szCs w:val="18"/>
        </w:rPr>
      </w:pPr>
      <w:r w:rsidRPr="007A30FB">
        <w:rPr>
          <w:rFonts w:ascii="Verdana" w:hAnsi="Verdana"/>
          <w:b/>
          <w:sz w:val="18"/>
          <w:szCs w:val="18"/>
        </w:rPr>
        <w:lastRenderedPageBreak/>
        <w:t>Определить дату окончания приема бюллетеней для голосования - 3 февраля 2020 года</w:t>
      </w:r>
      <w:r w:rsidR="00D93EDB" w:rsidRPr="007A30FB">
        <w:rPr>
          <w:rFonts w:ascii="Verdana" w:hAnsi="Verdana"/>
          <w:b/>
          <w:sz w:val="18"/>
          <w:szCs w:val="18"/>
        </w:rPr>
        <w:t xml:space="preserve">». </w:t>
      </w:r>
    </w:p>
    <w:p w:rsidR="00D93EDB" w:rsidRPr="003C1B85" w:rsidRDefault="00D93EDB" w:rsidP="00D93EDB">
      <w:pPr>
        <w:pStyle w:val="aa"/>
        <w:spacing w:after="0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D93EDB" w:rsidRPr="003C1B85" w:rsidRDefault="00D93EDB" w:rsidP="00D93EDB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color w:val="000000"/>
          <w:sz w:val="18"/>
          <w:szCs w:val="18"/>
        </w:rPr>
        <w:t>2.3. Д</w:t>
      </w: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3C1B85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3C1B85">
        <w:rPr>
          <w:rFonts w:ascii="Verdana" w:eastAsia="Calibri" w:hAnsi="Verdana"/>
          <w:sz w:val="18"/>
          <w:szCs w:val="18"/>
          <w:lang w:eastAsia="en-US"/>
        </w:rPr>
        <w:t>:</w:t>
      </w:r>
      <w:r w:rsidRPr="003C1B85">
        <w:rPr>
          <w:rFonts w:ascii="Verdana" w:hAnsi="Verdana"/>
          <w:color w:val="000000"/>
          <w:sz w:val="18"/>
          <w:szCs w:val="18"/>
        </w:rPr>
        <w:t xml:space="preserve"> </w:t>
      </w:r>
      <w:r w:rsidR="0000219A">
        <w:rPr>
          <w:rFonts w:ascii="Verdana" w:hAnsi="Verdana"/>
          <w:b/>
          <w:color w:val="000000"/>
          <w:sz w:val="18"/>
          <w:szCs w:val="18"/>
        </w:rPr>
        <w:t>19</w:t>
      </w:r>
      <w:r w:rsidRPr="003C1B8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6A72D3">
        <w:rPr>
          <w:rFonts w:ascii="Verdana" w:eastAsia="Calibri" w:hAnsi="Verdana"/>
          <w:b/>
          <w:sz w:val="18"/>
          <w:szCs w:val="18"/>
          <w:lang w:eastAsia="en-US"/>
        </w:rPr>
        <w:t>дека</w:t>
      </w:r>
      <w:r w:rsidR="00066D1F" w:rsidRPr="003C1B85">
        <w:rPr>
          <w:rFonts w:ascii="Verdana" w:eastAsia="Calibri" w:hAnsi="Verdana"/>
          <w:b/>
          <w:sz w:val="18"/>
          <w:szCs w:val="18"/>
          <w:lang w:eastAsia="en-US"/>
        </w:rPr>
        <w:t>бр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>я 201</w:t>
      </w:r>
      <w:r w:rsidR="006A72D3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93EDB" w:rsidRPr="003C1B85" w:rsidRDefault="00D93EDB" w:rsidP="00D93EDB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93EDB" w:rsidRPr="003C1B85" w:rsidRDefault="00D93EDB" w:rsidP="00D93ED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3C1B85">
        <w:rPr>
          <w:rFonts w:ascii="Verdana" w:hAnsi="Verdana"/>
          <w:color w:val="000000"/>
          <w:sz w:val="18"/>
          <w:szCs w:val="18"/>
        </w:rPr>
        <w:t>.</w:t>
      </w:r>
      <w:r w:rsidRPr="003C1B85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3C1B85">
        <w:rPr>
          <w:rFonts w:ascii="Verdana" w:hAnsi="Verdana"/>
          <w:color w:val="000000"/>
          <w:sz w:val="18"/>
          <w:szCs w:val="18"/>
        </w:rPr>
        <w:t>. Д</w:t>
      </w: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3C1B85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3C1B85">
        <w:rPr>
          <w:rFonts w:ascii="Verdana" w:hAnsi="Verdana" w:cs="Verdana"/>
          <w:b/>
          <w:bCs/>
          <w:sz w:val="18"/>
          <w:szCs w:val="18"/>
        </w:rPr>
        <w:t xml:space="preserve">Протокол № </w:t>
      </w:r>
      <w:r w:rsidR="00066D1F" w:rsidRPr="003C1B85">
        <w:rPr>
          <w:rFonts w:ascii="Verdana" w:hAnsi="Verdana" w:cs="Verdana"/>
          <w:b/>
          <w:bCs/>
          <w:sz w:val="18"/>
          <w:szCs w:val="18"/>
        </w:rPr>
        <w:t>3</w:t>
      </w:r>
      <w:r w:rsidR="006A72D3">
        <w:rPr>
          <w:rFonts w:ascii="Verdana" w:hAnsi="Verdana" w:cs="Verdana"/>
          <w:b/>
          <w:bCs/>
          <w:sz w:val="18"/>
          <w:szCs w:val="18"/>
        </w:rPr>
        <w:t>2</w:t>
      </w:r>
      <w:r w:rsidR="004254FA">
        <w:rPr>
          <w:rFonts w:ascii="Verdana" w:hAnsi="Verdana" w:cs="Verdana"/>
          <w:b/>
          <w:bCs/>
          <w:sz w:val="18"/>
          <w:szCs w:val="18"/>
        </w:rPr>
        <w:t>6</w:t>
      </w:r>
      <w:bookmarkStart w:id="0" w:name="_GoBack"/>
      <w:bookmarkEnd w:id="0"/>
      <w:r w:rsidRPr="003C1B85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6A72D3">
        <w:rPr>
          <w:rFonts w:ascii="Verdana" w:hAnsi="Verdana"/>
          <w:b/>
          <w:color w:val="000000"/>
          <w:sz w:val="18"/>
          <w:szCs w:val="18"/>
        </w:rPr>
        <w:t>20</w:t>
      </w:r>
      <w:r w:rsidR="006A72D3" w:rsidRPr="003C1B8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6A72D3">
        <w:rPr>
          <w:rFonts w:ascii="Verdana" w:eastAsia="Calibri" w:hAnsi="Verdana"/>
          <w:b/>
          <w:sz w:val="18"/>
          <w:szCs w:val="18"/>
          <w:lang w:eastAsia="en-US"/>
        </w:rPr>
        <w:t>дека</w:t>
      </w:r>
      <w:r w:rsidR="006A72D3" w:rsidRPr="003C1B85">
        <w:rPr>
          <w:rFonts w:ascii="Verdana" w:eastAsia="Calibri" w:hAnsi="Verdana"/>
          <w:b/>
          <w:sz w:val="18"/>
          <w:szCs w:val="18"/>
          <w:lang w:eastAsia="en-US"/>
        </w:rPr>
        <w:t>бря 201</w:t>
      </w:r>
      <w:r w:rsidR="006A72D3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="006A72D3"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3C1B85">
        <w:rPr>
          <w:rFonts w:ascii="Verdana" w:hAnsi="Verdana" w:cs="Verdana"/>
          <w:sz w:val="18"/>
          <w:szCs w:val="18"/>
        </w:rPr>
        <w:t>.</w:t>
      </w:r>
    </w:p>
    <w:p w:rsidR="00D93EDB" w:rsidRPr="003C1B85" w:rsidRDefault="00D93EDB" w:rsidP="00D93EDB">
      <w:pPr>
        <w:pStyle w:val="ConsPlusNormal"/>
        <w:jc w:val="both"/>
        <w:rPr>
          <w:b w:val="0"/>
          <w:sz w:val="18"/>
          <w:szCs w:val="18"/>
        </w:rPr>
      </w:pPr>
      <w:r w:rsidRPr="003C1B85">
        <w:rPr>
          <w:b w:val="0"/>
          <w:sz w:val="18"/>
          <w:szCs w:val="18"/>
        </w:rPr>
        <w:t>2.5. 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D93EDB" w:rsidRPr="003C1B85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3C1B85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3C1B85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3C1B85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3C1B85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3C1B85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D93EDB" w:rsidRPr="003C1B85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3C1B85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3C1B85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3C1B85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3C1B85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3C1B85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D93EDB" w:rsidRPr="003C1B85" w:rsidRDefault="00D93EDB" w:rsidP="00D93EDB">
      <w:pPr>
        <w:pStyle w:val="a3"/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spacing w:after="312" w:line="370" w:lineRule="atLeast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3C1B85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3C1B85" w:rsidRDefault="00D93EDB" w:rsidP="00D93EDB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sz w:val="18"/>
          <w:szCs w:val="18"/>
          <w:lang w:eastAsia="en-US"/>
        </w:rPr>
      </w:pPr>
    </w:p>
    <w:p w:rsidR="00D93EDB" w:rsidRPr="003C1B85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mallCaps/>
          <w:sz w:val="18"/>
          <w:szCs w:val="18"/>
        </w:rPr>
        <w:t>3. Подпись</w:t>
      </w:r>
      <w:r w:rsidRPr="003C1B85">
        <w:rPr>
          <w:rFonts w:ascii="Verdana" w:hAnsi="Verdana" w:cs="Verdana"/>
          <w:sz w:val="18"/>
          <w:szCs w:val="18"/>
        </w:rPr>
        <w:t xml:space="preserve"> </w:t>
      </w:r>
    </w:p>
    <w:p w:rsidR="00D93EDB" w:rsidRPr="003C1B85" w:rsidRDefault="00D93EDB" w:rsidP="00D93EDB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3.1. </w:t>
      </w:r>
      <w:r w:rsidRPr="003C1B85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3C1B85">
        <w:rPr>
          <w:rFonts w:ascii="Verdana" w:hAnsi="Verdana" w:cs="Verdana"/>
          <w:b/>
          <w:sz w:val="18"/>
          <w:szCs w:val="18"/>
        </w:rPr>
        <w:tab/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        </w:t>
      </w:r>
      <w:r w:rsidR="006A72D3">
        <w:rPr>
          <w:rFonts w:ascii="Verdana" w:hAnsi="Verdana" w:cs="Verdana"/>
          <w:b/>
          <w:sz w:val="18"/>
          <w:szCs w:val="18"/>
        </w:rPr>
        <w:t xml:space="preserve">  </w:t>
      </w:r>
      <w:r w:rsidR="006A72D3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="006A72D3">
        <w:rPr>
          <w:rFonts w:ascii="Verdana" w:hAnsi="Verdana" w:cs="Verdana"/>
          <w:b/>
          <w:sz w:val="18"/>
          <w:szCs w:val="18"/>
        </w:rPr>
        <w:tab/>
        <w:t xml:space="preserve">            Ю</w:t>
      </w:r>
      <w:r w:rsidRPr="003C1B85">
        <w:rPr>
          <w:rFonts w:ascii="Verdana" w:hAnsi="Verdana" w:cs="Verdana"/>
          <w:b/>
          <w:sz w:val="18"/>
          <w:szCs w:val="18"/>
        </w:rPr>
        <w:t>.</w:t>
      </w:r>
      <w:r w:rsidR="006A72D3">
        <w:rPr>
          <w:rFonts w:ascii="Verdana" w:hAnsi="Verdana" w:cs="Verdana"/>
          <w:b/>
          <w:sz w:val="18"/>
          <w:szCs w:val="18"/>
        </w:rPr>
        <w:t>Б</w:t>
      </w:r>
      <w:r w:rsidRPr="003C1B85">
        <w:rPr>
          <w:rFonts w:ascii="Verdana" w:hAnsi="Verdana" w:cs="Verdana"/>
          <w:b/>
          <w:sz w:val="18"/>
          <w:szCs w:val="18"/>
        </w:rPr>
        <w:t xml:space="preserve">. </w:t>
      </w:r>
      <w:r w:rsidR="006A72D3">
        <w:rPr>
          <w:rFonts w:ascii="Verdana" w:hAnsi="Verdana" w:cs="Verdana"/>
          <w:b/>
          <w:sz w:val="18"/>
          <w:szCs w:val="18"/>
        </w:rPr>
        <w:t>Гильц</w:t>
      </w:r>
    </w:p>
    <w:p w:rsidR="00D93EDB" w:rsidRPr="003D10FB" w:rsidRDefault="00D93EDB" w:rsidP="00D93EDB">
      <w:pPr>
        <w:pStyle w:val="a3"/>
        <w:spacing w:after="120"/>
        <w:rPr>
          <w:rFonts w:ascii="Verdana" w:hAnsi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3.2. Дата: </w:t>
      </w:r>
      <w:r w:rsidR="006A72D3">
        <w:rPr>
          <w:rFonts w:ascii="Verdana" w:hAnsi="Verdana"/>
          <w:b/>
          <w:color w:val="000000"/>
          <w:sz w:val="18"/>
          <w:szCs w:val="18"/>
        </w:rPr>
        <w:t>20</w:t>
      </w:r>
      <w:r w:rsidR="006A72D3" w:rsidRPr="003C1B8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6A72D3">
        <w:rPr>
          <w:rFonts w:ascii="Verdana" w:eastAsia="Calibri" w:hAnsi="Verdana"/>
          <w:b/>
          <w:sz w:val="18"/>
          <w:szCs w:val="18"/>
          <w:lang w:eastAsia="en-US"/>
        </w:rPr>
        <w:t>дека</w:t>
      </w:r>
      <w:r w:rsidR="006A72D3" w:rsidRPr="003C1B85">
        <w:rPr>
          <w:rFonts w:ascii="Verdana" w:eastAsia="Calibri" w:hAnsi="Verdana"/>
          <w:b/>
          <w:sz w:val="18"/>
          <w:szCs w:val="18"/>
          <w:lang w:eastAsia="en-US"/>
        </w:rPr>
        <w:t>бря 201</w:t>
      </w:r>
      <w:r w:rsidR="006A72D3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="006A72D3"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r w:rsidRPr="003C1B85">
        <w:rPr>
          <w:rFonts w:ascii="Verdana" w:hAnsi="Verdana" w:cs="Verdana"/>
          <w:sz w:val="18"/>
          <w:szCs w:val="18"/>
        </w:rPr>
        <w:t>м.п.</w:t>
      </w:r>
    </w:p>
    <w:p w:rsidR="00D93EDB" w:rsidRDefault="00D93EDB" w:rsidP="00D93EDB"/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5EAF3387"/>
    <w:multiLevelType w:val="hybridMultilevel"/>
    <w:tmpl w:val="BE1CCAA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777B0859"/>
    <w:multiLevelType w:val="hybridMultilevel"/>
    <w:tmpl w:val="4B623E16"/>
    <w:lvl w:ilvl="0" w:tplc="11427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0219A"/>
    <w:rsid w:val="00066D1F"/>
    <w:rsid w:val="0009042F"/>
    <w:rsid w:val="001D55BF"/>
    <w:rsid w:val="002245F6"/>
    <w:rsid w:val="00232BF6"/>
    <w:rsid w:val="00300B79"/>
    <w:rsid w:val="003044AC"/>
    <w:rsid w:val="00375800"/>
    <w:rsid w:val="003C1B85"/>
    <w:rsid w:val="00414283"/>
    <w:rsid w:val="004254FA"/>
    <w:rsid w:val="004A1609"/>
    <w:rsid w:val="004A2A8D"/>
    <w:rsid w:val="004C5EE2"/>
    <w:rsid w:val="005103A1"/>
    <w:rsid w:val="005233FB"/>
    <w:rsid w:val="005466D2"/>
    <w:rsid w:val="00606BE9"/>
    <w:rsid w:val="00644B64"/>
    <w:rsid w:val="00664A9D"/>
    <w:rsid w:val="006A72D3"/>
    <w:rsid w:val="007A30FB"/>
    <w:rsid w:val="007F1396"/>
    <w:rsid w:val="008666D5"/>
    <w:rsid w:val="008946C7"/>
    <w:rsid w:val="00920AF5"/>
    <w:rsid w:val="0092568F"/>
    <w:rsid w:val="009B3440"/>
    <w:rsid w:val="009E2A33"/>
    <w:rsid w:val="00A92CC7"/>
    <w:rsid w:val="00AE027D"/>
    <w:rsid w:val="00B83A44"/>
    <w:rsid w:val="00BF3CA1"/>
    <w:rsid w:val="00BF6135"/>
    <w:rsid w:val="00CE2AFD"/>
    <w:rsid w:val="00CF21AD"/>
    <w:rsid w:val="00D00A70"/>
    <w:rsid w:val="00D5711B"/>
    <w:rsid w:val="00D93EDB"/>
    <w:rsid w:val="00DA138B"/>
    <w:rsid w:val="00DE11D0"/>
    <w:rsid w:val="00D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7733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D93EDB"/>
    <w:pPr>
      <w:ind w:left="720"/>
      <w:contextualSpacing/>
    </w:pPr>
  </w:style>
  <w:style w:type="paragraph" w:styleId="aa">
    <w:name w:val="Body Text"/>
    <w:basedOn w:val="a"/>
    <w:link w:val="ab"/>
    <w:unhideWhenUsed/>
    <w:rsid w:val="00D93EDB"/>
    <w:pPr>
      <w:spacing w:after="120"/>
    </w:pPr>
  </w:style>
  <w:style w:type="character" w:customStyle="1" w:styleId="ab">
    <w:name w:val="Основной текст Знак"/>
    <w:basedOn w:val="a0"/>
    <w:link w:val="aa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Strong"/>
    <w:basedOn w:val="a0"/>
    <w:uiPriority w:val="22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d">
    <w:name w:val="page number"/>
    <w:basedOn w:val="a0"/>
    <w:semiHidden/>
    <w:rsid w:val="004A1609"/>
  </w:style>
  <w:style w:type="paragraph" w:styleId="ae">
    <w:name w:val="Balloon Text"/>
    <w:basedOn w:val="a"/>
    <w:link w:val="af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Абзац списка Знак"/>
    <w:link w:val="a8"/>
    <w:uiPriority w:val="34"/>
    <w:locked/>
    <w:rsid w:val="006A7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gafl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8</cp:revision>
  <cp:lastPrinted>2018-10-15T12:24:00Z</cp:lastPrinted>
  <dcterms:created xsi:type="dcterms:W3CDTF">2019-12-12T12:31:00Z</dcterms:created>
  <dcterms:modified xsi:type="dcterms:W3CDTF">2019-12-20T11:33:00Z</dcterms:modified>
</cp:coreProperties>
</file>