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88151B" w:rsidRPr="009C5B63" w:rsidRDefault="0088151B" w:rsidP="0088151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eastAsia="Calibri" w:hAnsi="Verdana" w:cs="Verdana"/>
          <w:sz w:val="20"/>
          <w:szCs w:val="20"/>
          <w:lang w:eastAsia="en-US"/>
        </w:rPr>
      </w:pPr>
      <w:r w:rsidRPr="009C5B63">
        <w:rPr>
          <w:rFonts w:ascii="Verdana" w:hAnsi="Verdana" w:cs="Verdana"/>
          <w:smallCaps/>
          <w:sz w:val="20"/>
          <w:szCs w:val="20"/>
        </w:rPr>
        <w:t>О решениях, связанных с подготовкой, созывом и проведением общего собрания акционеров эмитента</w:t>
      </w:r>
    </w:p>
    <w:p w:rsidR="006D54DC" w:rsidRPr="008C6965" w:rsidRDefault="006D54DC" w:rsidP="006D54DC">
      <w:pPr>
        <w:pStyle w:val="a3"/>
        <w:spacing w:before="120"/>
        <w:jc w:val="center"/>
        <w:rPr>
          <w:rFonts w:ascii="Verdana" w:hAnsi="Verdana" w:cs="Verdana"/>
          <w:smallCaps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fldChar w:fldCharType="begin"/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 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HYPERLINK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 "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h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ttp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://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www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.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volgaflot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.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com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/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aktsioneram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i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investoram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/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soobshcheniya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o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sushchestvennykh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>-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instrText>faktakh</w:instrText>
      </w:r>
      <w:r w:rsidR="00CD55BC" w:rsidRPr="00CD55BC">
        <w:rPr>
          <w:rStyle w:val="a5"/>
          <w:rFonts w:ascii="Verdana" w:hAnsi="Verdana" w:cs="Verdana"/>
          <w:b/>
          <w:bCs/>
          <w:sz w:val="18"/>
          <w:szCs w:val="18"/>
        </w:rPr>
        <w:instrText xml:space="preserve">/" </w:instrText>
      </w:r>
      <w:r w:rsidR="00CD55BC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fldChar w:fldCharType="separate"/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http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://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www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.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volgaflot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.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com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aktsioneram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i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investoram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soobshcheniya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o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sushchestvennykh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-</w:t>
      </w:r>
      <w:r w:rsidRPr="00F55794">
        <w:rPr>
          <w:rStyle w:val="a5"/>
          <w:rFonts w:ascii="Verdana" w:hAnsi="Verdana" w:cs="Verdana"/>
          <w:b/>
          <w:bCs/>
          <w:sz w:val="18"/>
          <w:szCs w:val="18"/>
          <w:lang w:val="en-US"/>
        </w:rPr>
        <w:t>faktakh</w:t>
      </w:r>
      <w:r w:rsidRPr="00F55794">
        <w:rPr>
          <w:rStyle w:val="a5"/>
          <w:rFonts w:ascii="Verdana" w:hAnsi="Verdana" w:cs="Verdana"/>
          <w:b/>
          <w:bCs/>
          <w:sz w:val="18"/>
          <w:szCs w:val="18"/>
        </w:rPr>
        <w:t>/</w:t>
      </w:r>
      <w:r w:rsidR="00CD55BC">
        <w:rPr>
          <w:rStyle w:val="a5"/>
          <w:rFonts w:ascii="Verdana" w:hAnsi="Verdana" w:cs="Verdana"/>
          <w:b/>
          <w:bCs/>
          <w:sz w:val="18"/>
          <w:szCs w:val="18"/>
        </w:rPr>
        <w:fldChar w:fldCharType="end"/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2. Содержание сообщения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104E6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0104E6">
        <w:rPr>
          <w:rFonts w:ascii="Verdana" w:hAnsi="Verdana" w:cs="Verdana"/>
          <w:b/>
          <w:sz w:val="18"/>
          <w:szCs w:val="18"/>
        </w:rPr>
        <w:t>в заседании Совета директоров приняли участие 7 (Семь) из 7 (Семи) членов Совета директоров.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0104E6">
        <w:rPr>
          <w:rFonts w:ascii="Verdana" w:hAnsi="Verdana" w:cs="Verdana"/>
          <w:sz w:val="18"/>
          <w:szCs w:val="18"/>
        </w:rPr>
        <w:t>Р</w:t>
      </w:r>
      <w:r w:rsidRPr="000104E6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6D54DC" w:rsidRPr="000104E6" w:rsidRDefault="006D54DC" w:rsidP="006D54D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</w:p>
    <w:p w:rsidR="00C44554" w:rsidRPr="00CB19D4" w:rsidRDefault="00C44554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5B4E3A">
        <w:rPr>
          <w:rFonts w:ascii="Verdana" w:hAnsi="Verdana"/>
          <w:b/>
          <w:bCs/>
          <w:sz w:val="18"/>
          <w:szCs w:val="18"/>
        </w:rPr>
        <w:t>О рассмотрении предложений о внесении вопросов в повестку дня годового Общего собрания акционеров Акционерного общества «Судоходная компания «Волжское пароходство» по итогам 201</w:t>
      </w:r>
      <w:r>
        <w:rPr>
          <w:rFonts w:ascii="Verdana" w:hAnsi="Verdana"/>
          <w:b/>
          <w:bCs/>
          <w:sz w:val="18"/>
          <w:szCs w:val="18"/>
        </w:rPr>
        <w:t>8</w:t>
      </w:r>
      <w:r w:rsidRPr="005B4E3A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</w:t>
      </w:r>
      <w:r w:rsidRPr="00CB19D4">
        <w:rPr>
          <w:rFonts w:ascii="Verdana" w:hAnsi="Verdana"/>
          <w:b/>
          <w:bCs/>
          <w:sz w:val="18"/>
          <w:szCs w:val="18"/>
        </w:rPr>
        <w:t>процентов голосующих акций Общества</w:t>
      </w:r>
      <w:r w:rsidRPr="00CB19D4">
        <w:rPr>
          <w:rFonts w:ascii="Verdana" w:hAnsi="Verdana"/>
          <w:b/>
          <w:sz w:val="18"/>
          <w:szCs w:val="18"/>
        </w:rPr>
        <w:t>.</w:t>
      </w:r>
    </w:p>
    <w:p w:rsidR="00C44554" w:rsidRPr="00CB19D4" w:rsidRDefault="00C44554" w:rsidP="00C44554">
      <w:pPr>
        <w:pStyle w:val="a9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CB19D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CB19D4">
        <w:rPr>
          <w:rFonts w:ascii="Verdana" w:hAnsi="Verdana"/>
          <w:sz w:val="18"/>
          <w:szCs w:val="18"/>
        </w:rPr>
        <w:t xml:space="preserve">подпунктом 1 пункта 10.12 </w:t>
      </w:r>
      <w:r w:rsidRPr="00CB19D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CB19D4" w:rsidRDefault="00C44554" w:rsidP="00C44554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CB19D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CB19D4">
        <w:rPr>
          <w:rFonts w:ascii="Verdana" w:hAnsi="Verdana"/>
          <w:sz w:val="18"/>
          <w:szCs w:val="18"/>
        </w:rPr>
        <w:t xml:space="preserve">  </w:t>
      </w:r>
    </w:p>
    <w:p w:rsidR="00C44554" w:rsidRPr="00CB19D4" w:rsidRDefault="00C44554" w:rsidP="00C44554">
      <w:pPr>
        <w:pStyle w:val="3"/>
        <w:spacing w:after="0"/>
        <w:jc w:val="both"/>
        <w:rPr>
          <w:rFonts w:ascii="Verdana" w:hAnsi="Verdana"/>
          <w:sz w:val="18"/>
          <w:szCs w:val="18"/>
        </w:rPr>
      </w:pPr>
    </w:p>
    <w:p w:rsidR="00C44554" w:rsidRPr="00CB19D4" w:rsidRDefault="00C44554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CB19D4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Совет директоров Общества для избрания на годовом Общем собрании акционеров Акционерного общества «Судоходная компания «Волжское пароходство» по итогам 201</w:t>
      </w:r>
      <w:r>
        <w:rPr>
          <w:rFonts w:ascii="Verdana" w:hAnsi="Verdana"/>
          <w:b/>
          <w:bCs/>
          <w:sz w:val="18"/>
          <w:szCs w:val="18"/>
        </w:rPr>
        <w:t>8</w:t>
      </w:r>
      <w:r w:rsidRPr="00CB19D4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CB19D4">
        <w:rPr>
          <w:rFonts w:ascii="Verdana" w:hAnsi="Verdana"/>
          <w:b/>
          <w:sz w:val="18"/>
          <w:szCs w:val="18"/>
        </w:rPr>
        <w:t>.</w:t>
      </w:r>
    </w:p>
    <w:p w:rsidR="00C44554" w:rsidRPr="00CB19D4" w:rsidRDefault="00C44554" w:rsidP="00C44554">
      <w:pPr>
        <w:pStyle w:val="a9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CB19D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CB19D4">
        <w:rPr>
          <w:rFonts w:ascii="Verdana" w:hAnsi="Verdana"/>
          <w:sz w:val="18"/>
          <w:szCs w:val="18"/>
        </w:rPr>
        <w:t xml:space="preserve">подпунктом 1 пункта 10.12 </w:t>
      </w:r>
      <w:r w:rsidRPr="00CB19D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CB19D4" w:rsidRDefault="00C44554" w:rsidP="00C44554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CB19D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CB19D4">
        <w:rPr>
          <w:rFonts w:ascii="Verdana" w:hAnsi="Verdana"/>
          <w:sz w:val="18"/>
          <w:szCs w:val="18"/>
        </w:rPr>
        <w:t xml:space="preserve">  </w:t>
      </w:r>
    </w:p>
    <w:p w:rsidR="00C44554" w:rsidRPr="00CB19D4" w:rsidRDefault="00C44554" w:rsidP="00C44554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</w:p>
    <w:p w:rsidR="00C44554" w:rsidRPr="00CB19D4" w:rsidRDefault="00C44554" w:rsidP="00C44554">
      <w:pPr>
        <w:pStyle w:val="31"/>
        <w:numPr>
          <w:ilvl w:val="0"/>
          <w:numId w:val="10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CB19D4">
        <w:rPr>
          <w:rFonts w:ascii="Verdana" w:hAnsi="Verdana"/>
          <w:b/>
          <w:bCs/>
          <w:sz w:val="18"/>
          <w:szCs w:val="18"/>
        </w:rPr>
        <w:t>О рассмотрении предложений о выдвижении кандидатов в Ревизионную комиссию Общества для избрания на годовом Общем собрании акционеров Акционерного общества «Судоходная компания «Волжское пароходство» по итогам 201</w:t>
      </w:r>
      <w:r>
        <w:rPr>
          <w:rFonts w:ascii="Verdana" w:hAnsi="Verdana"/>
          <w:b/>
          <w:bCs/>
          <w:sz w:val="18"/>
          <w:szCs w:val="18"/>
        </w:rPr>
        <w:t>8</w:t>
      </w:r>
      <w:r w:rsidRPr="00CB19D4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CB19D4">
        <w:rPr>
          <w:rFonts w:ascii="Verdana" w:hAnsi="Verdana"/>
          <w:b/>
          <w:sz w:val="18"/>
          <w:szCs w:val="18"/>
        </w:rPr>
        <w:t>.</w:t>
      </w:r>
    </w:p>
    <w:p w:rsidR="00C44554" w:rsidRPr="00CB19D4" w:rsidRDefault="00C44554" w:rsidP="00C44554">
      <w:pPr>
        <w:pStyle w:val="a9"/>
        <w:spacing w:after="60"/>
        <w:ind w:firstLine="426"/>
        <w:jc w:val="both"/>
        <w:rPr>
          <w:rFonts w:ascii="Verdana" w:hAnsi="Verdana"/>
          <w:bCs/>
          <w:sz w:val="18"/>
          <w:szCs w:val="18"/>
        </w:rPr>
      </w:pPr>
      <w:r w:rsidRPr="00CB19D4">
        <w:rPr>
          <w:rFonts w:ascii="Verdana" w:hAnsi="Verdana"/>
          <w:bCs/>
          <w:sz w:val="18"/>
          <w:szCs w:val="18"/>
        </w:rPr>
        <w:t xml:space="preserve">В соответствии с </w:t>
      </w:r>
      <w:r w:rsidRPr="00CB19D4">
        <w:rPr>
          <w:rFonts w:ascii="Verdana" w:hAnsi="Verdana"/>
          <w:sz w:val="18"/>
          <w:szCs w:val="18"/>
        </w:rPr>
        <w:t xml:space="preserve">подпунктом 1 пункта 10.12 </w:t>
      </w:r>
      <w:r w:rsidRPr="00CB19D4">
        <w:rPr>
          <w:rFonts w:ascii="Verdana" w:hAnsi="Verdana"/>
          <w:bCs/>
          <w:sz w:val="18"/>
          <w:szCs w:val="18"/>
        </w:rPr>
        <w:t>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44554" w:rsidRPr="00CB19D4" w:rsidRDefault="00C44554" w:rsidP="00C44554">
      <w:pPr>
        <w:pStyle w:val="a9"/>
        <w:spacing w:after="60"/>
        <w:jc w:val="both"/>
        <w:rPr>
          <w:rFonts w:ascii="Verdana" w:hAnsi="Verdana"/>
          <w:sz w:val="18"/>
          <w:szCs w:val="18"/>
        </w:rPr>
      </w:pPr>
      <w:r w:rsidRPr="00CB19D4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CB19D4">
        <w:rPr>
          <w:rFonts w:ascii="Verdana" w:hAnsi="Verdana"/>
          <w:sz w:val="18"/>
          <w:szCs w:val="18"/>
        </w:rPr>
        <w:t xml:space="preserve">  </w:t>
      </w:r>
    </w:p>
    <w:p w:rsidR="00C44554" w:rsidRDefault="00C44554" w:rsidP="0058443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</w:p>
    <w:p w:rsidR="0058443E" w:rsidRPr="00345F5B" w:rsidRDefault="0058443E" w:rsidP="0058443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F43332">
        <w:rPr>
          <w:rFonts w:ascii="Verdana" w:hAnsi="Verdana"/>
          <w:color w:val="000000"/>
          <w:sz w:val="18"/>
          <w:szCs w:val="18"/>
        </w:rPr>
        <w:t>2.2. Содержание решений, принятых Советом директоров Общества:</w:t>
      </w:r>
      <w:r w:rsidRPr="00345F5B">
        <w:rPr>
          <w:rFonts w:ascii="Verdana" w:hAnsi="Verdana"/>
          <w:color w:val="000000"/>
          <w:sz w:val="18"/>
          <w:szCs w:val="18"/>
        </w:rPr>
        <w:t xml:space="preserve"> </w:t>
      </w:r>
    </w:p>
    <w:p w:rsidR="00C44554" w:rsidRPr="00541996" w:rsidRDefault="0058443E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«</w:t>
      </w:r>
      <w:r w:rsidR="00C44554" w:rsidRPr="00541996">
        <w:rPr>
          <w:rFonts w:ascii="Verdana" w:hAnsi="Verdana"/>
          <w:b/>
          <w:sz w:val="18"/>
          <w:szCs w:val="18"/>
        </w:rPr>
        <w:t xml:space="preserve">2.2.1. </w:t>
      </w:r>
      <w:r w:rsidR="00541996" w:rsidRPr="00541996">
        <w:rPr>
          <w:rFonts w:ascii="Verdana" w:hAnsi="Verdana"/>
          <w:b/>
          <w:sz w:val="18"/>
          <w:szCs w:val="18"/>
        </w:rPr>
        <w:t>В</w:t>
      </w:r>
      <w:r w:rsidR="00C44554" w:rsidRPr="00541996">
        <w:rPr>
          <w:rFonts w:ascii="Verdana" w:hAnsi="Verdana"/>
          <w:b/>
          <w:sz w:val="18"/>
          <w:szCs w:val="18"/>
        </w:rPr>
        <w:t xml:space="preserve">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 (АО «Волга-флот» или Общество), Совет директоров Общества рассмотрел предложение о включении вопросов в повестку дня годового Общего собрания акционеров по итогам 2018 года, поступившее от акционера, являющегося владельцем не менее чем 2 процентов голосующих акций Общества.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При рассмотрении поступившего предложения, Совет директоров проверил, что оно соответствует требованиям законодательства, и нет оснований для отказа во включении вопросов в повестку дня годового Общего собрания акционеров.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повестку дня годового Общего собрания акционеров АО «Волга-флот» по итогам 2018 года следующих вопросов:</w:t>
      </w:r>
    </w:p>
    <w:p w:rsidR="00C44554" w:rsidRPr="00541996" w:rsidRDefault="00C44554" w:rsidP="00CD55BC">
      <w:pPr>
        <w:pStyle w:val="a6"/>
        <w:numPr>
          <w:ilvl w:val="0"/>
          <w:numId w:val="13"/>
        </w:numPr>
        <w:spacing w:after="0"/>
        <w:ind w:left="993" w:hanging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Об утверждении годового отчета и годовой бухгалтерской (финансовой) отчетности АО «Волга-флот».</w:t>
      </w:r>
    </w:p>
    <w:p w:rsidR="00C44554" w:rsidRPr="00541996" w:rsidRDefault="00C44554" w:rsidP="00CD55BC">
      <w:pPr>
        <w:pStyle w:val="a6"/>
        <w:numPr>
          <w:ilvl w:val="0"/>
          <w:numId w:val="13"/>
        </w:numPr>
        <w:spacing w:after="0"/>
        <w:ind w:left="993" w:hanging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lastRenderedPageBreak/>
        <w:t>О распределении прибыли (в том числе о выплате (объявлении) дивидендов) АО «Волга-флот» по результатам 2018 года.</w:t>
      </w:r>
    </w:p>
    <w:p w:rsidR="00C44554" w:rsidRPr="00541996" w:rsidRDefault="00C44554" w:rsidP="00CD55BC">
      <w:pPr>
        <w:pStyle w:val="a6"/>
        <w:numPr>
          <w:ilvl w:val="0"/>
          <w:numId w:val="13"/>
        </w:numPr>
        <w:spacing w:after="0"/>
        <w:ind w:left="993" w:hanging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Об избрании членов Совета директоров АО «Волга-флот».</w:t>
      </w:r>
    </w:p>
    <w:p w:rsidR="00C44554" w:rsidRPr="00541996" w:rsidRDefault="00C44554" w:rsidP="00CD55BC">
      <w:pPr>
        <w:pStyle w:val="a6"/>
        <w:numPr>
          <w:ilvl w:val="0"/>
          <w:numId w:val="13"/>
        </w:numPr>
        <w:spacing w:after="0"/>
        <w:ind w:left="993" w:hanging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Об избрании членов Ревизионной комиссии АО «Волга-флот».</w:t>
      </w:r>
    </w:p>
    <w:p w:rsidR="00C44554" w:rsidRPr="00541996" w:rsidRDefault="00C44554" w:rsidP="00CD55BC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284" w:firstLine="283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Об утверждении аудитора АО «Волга-флот.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2.2.2. 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 (АО «Волга-флот» или Общество), Совет директоров Общества рассмотрел предложение о выдвижении кандидатов в Совет директоров Общества для избрания на годовом Общем собрании акционеров по итогам 2018 года, поступившее от акционера, являющегося владельцем не менее чем 2 процентов голосующих акций Общества.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При рассмотрении поступившего предложения, Совет директоров проверил, что оно соответствует требованиям законодательства, и нет оснований для отказа во включении кандидатов в список кандидатур для избрания в органы Общества.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Совет директоров Общества на годовом Общем собрании акционеров АО «Волга-флот» по итогам 2018 года кандидатов, предложенных акционером, являющимся владельцем не менее чем 2 процентов голосующих акций Общества:</w:t>
      </w:r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Букин Олег Юрьевич,</w:t>
      </w:r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Кириленко Виктор Петрович,</w:t>
      </w:r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proofErr w:type="spellStart"/>
      <w:r w:rsidRPr="00541996">
        <w:rPr>
          <w:rFonts w:ascii="Verdana" w:hAnsi="Verdana"/>
          <w:b/>
          <w:sz w:val="18"/>
          <w:szCs w:val="18"/>
        </w:rPr>
        <w:t>Притула</w:t>
      </w:r>
      <w:proofErr w:type="spellEnd"/>
      <w:r w:rsidRPr="00541996">
        <w:rPr>
          <w:rFonts w:ascii="Verdana" w:hAnsi="Verdana"/>
          <w:b/>
          <w:sz w:val="18"/>
          <w:szCs w:val="18"/>
        </w:rPr>
        <w:t xml:space="preserve"> Дмитрий Владимирович,</w:t>
      </w:r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Самсиков Денис Евгеньевич,</w:t>
      </w:r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 xml:space="preserve">Синявский Александр Алексеевич, </w:t>
      </w:r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Федоров Игорь Петрович,</w:t>
      </w:r>
      <w:bookmarkStart w:id="0" w:name="_GoBack"/>
      <w:bookmarkEnd w:id="0"/>
    </w:p>
    <w:p w:rsidR="00C44554" w:rsidRPr="00541996" w:rsidRDefault="00C44554" w:rsidP="00CD55BC">
      <w:pPr>
        <w:pStyle w:val="a6"/>
        <w:numPr>
          <w:ilvl w:val="0"/>
          <w:numId w:val="9"/>
        </w:numPr>
        <w:tabs>
          <w:tab w:val="clear" w:pos="3240"/>
          <w:tab w:val="left" w:pos="993"/>
        </w:tabs>
        <w:spacing w:after="0"/>
        <w:ind w:left="0" w:firstLine="567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Шишкин Александр Алексеевич.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2.2.3. 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 (АО «Волга-флот» или Общество), Совет директоров Общества рассмотрел предложение о выдвижении кандидатов в Ревизионную комиссию Общества для избрания на годовом Общем собрании акционеров АО «Волга-флот» по итогам 2018 года, поступившее от акционера, являющегося владельцем не менее чем 2 процентов голосующих акций Общества.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При рассмотрении поступившего предложения, Совет директоров проверил, что оно соответствует требованиям законодательства, и нет оснований для отказа во включении кандидатов в список кандидатур для избрания в органы Общества.</w:t>
      </w:r>
    </w:p>
    <w:p w:rsidR="00C44554" w:rsidRPr="00541996" w:rsidRDefault="00C44554" w:rsidP="00CD55BC">
      <w:pPr>
        <w:pStyle w:val="a6"/>
        <w:spacing w:after="0"/>
        <w:ind w:left="0" w:firstLine="35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Ревизионную комиссию Общества на годовом Общем собрании акционеров АО «Волга-флот» по итогам 2018 года кандидатов, предложенных акционером, являющимся владельцем не менее чем 2 процентов голосующих акций Общества:</w:t>
      </w:r>
    </w:p>
    <w:p w:rsidR="00C44554" w:rsidRPr="00541996" w:rsidRDefault="00C44554" w:rsidP="00CD55BC">
      <w:pPr>
        <w:pStyle w:val="a6"/>
        <w:numPr>
          <w:ilvl w:val="0"/>
          <w:numId w:val="14"/>
        </w:numPr>
        <w:tabs>
          <w:tab w:val="clear" w:pos="1320"/>
        </w:tabs>
        <w:spacing w:after="0"/>
        <w:ind w:left="993" w:hanging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Беднова Светлана Михайловна,</w:t>
      </w:r>
    </w:p>
    <w:p w:rsidR="00C44554" w:rsidRPr="00541996" w:rsidRDefault="00C44554" w:rsidP="00CD55BC">
      <w:pPr>
        <w:pStyle w:val="a6"/>
        <w:numPr>
          <w:ilvl w:val="0"/>
          <w:numId w:val="14"/>
        </w:numPr>
        <w:tabs>
          <w:tab w:val="clear" w:pos="1320"/>
        </w:tabs>
        <w:spacing w:after="0"/>
        <w:ind w:left="993" w:hanging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Крылов Павел Константинович,</w:t>
      </w:r>
    </w:p>
    <w:p w:rsidR="0058443E" w:rsidRPr="00541996" w:rsidRDefault="00C44554" w:rsidP="00CD55BC">
      <w:pPr>
        <w:pStyle w:val="a6"/>
        <w:numPr>
          <w:ilvl w:val="0"/>
          <w:numId w:val="14"/>
        </w:numPr>
        <w:tabs>
          <w:tab w:val="clear" w:pos="1320"/>
          <w:tab w:val="left" w:pos="993"/>
        </w:tabs>
        <w:spacing w:after="0"/>
        <w:ind w:left="142" w:firstLine="426"/>
        <w:jc w:val="both"/>
        <w:rPr>
          <w:rFonts w:ascii="Verdana" w:hAnsi="Verdana"/>
          <w:b/>
          <w:sz w:val="18"/>
          <w:szCs w:val="18"/>
        </w:rPr>
      </w:pPr>
      <w:r w:rsidRPr="00541996">
        <w:rPr>
          <w:rFonts w:ascii="Verdana" w:hAnsi="Verdana"/>
          <w:b/>
          <w:sz w:val="18"/>
          <w:szCs w:val="18"/>
        </w:rPr>
        <w:t>Румянцева Ирина Владимировна</w:t>
      </w:r>
      <w:r w:rsidR="0058443E" w:rsidRPr="00541996">
        <w:rPr>
          <w:rFonts w:ascii="Verdana" w:hAnsi="Verdana"/>
          <w:b/>
          <w:sz w:val="18"/>
          <w:szCs w:val="18"/>
        </w:rPr>
        <w:t>».</w:t>
      </w:r>
    </w:p>
    <w:p w:rsidR="0058443E" w:rsidRPr="0058443E" w:rsidRDefault="0058443E" w:rsidP="00AA2B33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58443E">
        <w:rPr>
          <w:rFonts w:ascii="Verdana" w:hAnsi="Verdana"/>
          <w:b/>
          <w:sz w:val="18"/>
          <w:szCs w:val="18"/>
        </w:rPr>
        <w:t xml:space="preserve"> </w:t>
      </w:r>
    </w:p>
    <w:p w:rsidR="0058443E" w:rsidRPr="0058443E" w:rsidRDefault="0058443E" w:rsidP="0058443E">
      <w:pPr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color w:val="000000"/>
          <w:sz w:val="18"/>
          <w:szCs w:val="18"/>
        </w:rPr>
        <w:t>2.3. Д</w:t>
      </w: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58443E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58443E">
        <w:rPr>
          <w:rFonts w:ascii="Verdana" w:eastAsia="Calibri" w:hAnsi="Verdana"/>
          <w:sz w:val="18"/>
          <w:szCs w:val="18"/>
          <w:lang w:eastAsia="en-US"/>
        </w:rPr>
        <w:t>:</w:t>
      </w:r>
      <w:r w:rsidRPr="0058443E">
        <w:rPr>
          <w:rFonts w:ascii="Verdana" w:hAnsi="Verdana"/>
          <w:color w:val="000000"/>
          <w:sz w:val="18"/>
          <w:szCs w:val="18"/>
        </w:rPr>
        <w:t xml:space="preserve"> </w:t>
      </w:r>
      <w:r w:rsidR="00541996">
        <w:rPr>
          <w:rFonts w:ascii="Verdana" w:hAnsi="Verdana"/>
          <w:b/>
          <w:color w:val="000000"/>
          <w:sz w:val="18"/>
          <w:szCs w:val="18"/>
        </w:rPr>
        <w:t>19</w:t>
      </w:r>
      <w:r w:rsidRPr="0058443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феврал</w:t>
      </w:r>
      <w:r w:rsidRPr="0058443E">
        <w:rPr>
          <w:rFonts w:ascii="Verdana" w:hAnsi="Verdana"/>
          <w:b/>
          <w:color w:val="000000"/>
          <w:sz w:val="18"/>
          <w:szCs w:val="18"/>
        </w:rPr>
        <w:t>я</w:t>
      </w:r>
      <w:r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9F40D2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58443E" w:rsidRPr="0058443E" w:rsidRDefault="0058443E" w:rsidP="0058443E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58443E" w:rsidRPr="0058443E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color w:val="000000"/>
          <w:sz w:val="18"/>
          <w:szCs w:val="18"/>
        </w:rPr>
        <w:t>2.4. Д</w:t>
      </w: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58443E">
        <w:rPr>
          <w:rFonts w:ascii="Verdana" w:hAnsi="Verdana"/>
          <w:vanish/>
          <w:color w:val="000000"/>
          <w:sz w:val="18"/>
          <w:szCs w:val="18"/>
        </w:rPr>
        <w:t> </w:t>
      </w:r>
    </w:p>
    <w:p w:rsidR="0058443E" w:rsidRPr="0058443E" w:rsidRDefault="0058443E" w:rsidP="0058443E">
      <w:pPr>
        <w:spacing w:after="120"/>
        <w:jc w:val="both"/>
        <w:rPr>
          <w:rFonts w:ascii="Verdana" w:hAnsi="Verdana" w:cs="Verdana"/>
          <w:sz w:val="18"/>
          <w:szCs w:val="18"/>
        </w:rPr>
      </w:pPr>
      <w:r w:rsidRPr="0058443E">
        <w:rPr>
          <w:rFonts w:ascii="Verdana" w:hAnsi="Verdana" w:cs="Courier New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58443E">
        <w:rPr>
          <w:rFonts w:ascii="Verdana" w:eastAsia="Calibri" w:hAnsi="Verdana" w:cs="Courier New"/>
          <w:sz w:val="18"/>
          <w:szCs w:val="18"/>
          <w:lang w:eastAsia="en-US"/>
        </w:rPr>
        <w:t xml:space="preserve">: </w:t>
      </w:r>
      <w:r w:rsidRPr="0058443E">
        <w:rPr>
          <w:rFonts w:ascii="Verdana" w:hAnsi="Verdana" w:cs="Verdana"/>
          <w:b/>
          <w:bCs/>
          <w:sz w:val="18"/>
          <w:szCs w:val="18"/>
        </w:rPr>
        <w:t>Протокол № 3</w:t>
      </w:r>
      <w:r w:rsidR="00582BDB">
        <w:rPr>
          <w:rFonts w:ascii="Verdana" w:hAnsi="Verdana" w:cs="Verdana"/>
          <w:b/>
          <w:bCs/>
          <w:sz w:val="18"/>
          <w:szCs w:val="18"/>
        </w:rPr>
        <w:t>1</w:t>
      </w:r>
      <w:r w:rsidR="00541996">
        <w:rPr>
          <w:rFonts w:ascii="Verdana" w:hAnsi="Verdana" w:cs="Verdana"/>
          <w:b/>
          <w:bCs/>
          <w:sz w:val="18"/>
          <w:szCs w:val="18"/>
        </w:rPr>
        <w:t>3</w:t>
      </w:r>
      <w:r w:rsidRPr="0058443E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541996">
        <w:rPr>
          <w:rFonts w:ascii="Verdana" w:hAnsi="Verdana"/>
          <w:b/>
          <w:color w:val="000000"/>
          <w:sz w:val="18"/>
          <w:szCs w:val="18"/>
        </w:rPr>
        <w:t>19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феврал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>я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9F40D2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58443E">
        <w:rPr>
          <w:rFonts w:ascii="Verdana" w:hAnsi="Verdana" w:cs="Verdana"/>
          <w:sz w:val="18"/>
          <w:szCs w:val="18"/>
        </w:rPr>
        <w:t>.</w:t>
      </w:r>
    </w:p>
    <w:p w:rsidR="00D93EDB" w:rsidRPr="003C1B85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mallCaps/>
          <w:sz w:val="18"/>
          <w:szCs w:val="18"/>
        </w:rPr>
        <w:t>3. Подпись</w:t>
      </w:r>
      <w:r w:rsidRPr="003C1B85">
        <w:rPr>
          <w:rFonts w:ascii="Verdana" w:hAnsi="Verdana" w:cs="Verdana"/>
          <w:sz w:val="18"/>
          <w:szCs w:val="18"/>
        </w:rPr>
        <w:t xml:space="preserve"> </w:t>
      </w:r>
    </w:p>
    <w:p w:rsidR="00D93EDB" w:rsidRPr="003C1B85" w:rsidRDefault="00D93EDB" w:rsidP="00D93EDB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3.1. </w:t>
      </w:r>
      <w:r w:rsidRPr="003C1B85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3C1B85">
        <w:rPr>
          <w:rFonts w:ascii="Verdana" w:hAnsi="Verdana" w:cs="Verdana"/>
          <w:b/>
          <w:sz w:val="18"/>
          <w:szCs w:val="18"/>
        </w:rPr>
        <w:tab/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D93EDB" w:rsidRPr="003D10FB" w:rsidRDefault="00D93EDB" w:rsidP="00D93EDB">
      <w:pPr>
        <w:pStyle w:val="a3"/>
        <w:spacing w:after="120"/>
        <w:rPr>
          <w:rFonts w:ascii="Verdana" w:hAnsi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3.2. Дата: </w:t>
      </w:r>
      <w:r w:rsidR="00541996">
        <w:rPr>
          <w:rFonts w:ascii="Verdana" w:hAnsi="Verdana"/>
          <w:b/>
          <w:color w:val="000000"/>
          <w:sz w:val="18"/>
          <w:szCs w:val="18"/>
        </w:rPr>
        <w:t>19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9F40D2">
        <w:rPr>
          <w:rFonts w:ascii="Verdana" w:hAnsi="Verdana"/>
          <w:b/>
          <w:color w:val="000000"/>
          <w:sz w:val="18"/>
          <w:szCs w:val="18"/>
        </w:rPr>
        <w:t>феврал</w:t>
      </w:r>
      <w:r w:rsidR="009F40D2" w:rsidRPr="0058443E">
        <w:rPr>
          <w:rFonts w:ascii="Verdana" w:hAnsi="Verdana"/>
          <w:b/>
          <w:color w:val="000000"/>
          <w:sz w:val="18"/>
          <w:szCs w:val="18"/>
        </w:rPr>
        <w:t>я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201</w:t>
      </w:r>
      <w:r w:rsidR="009F40D2">
        <w:rPr>
          <w:rFonts w:ascii="Verdana" w:eastAsia="Calibri" w:hAnsi="Verdana"/>
          <w:b/>
          <w:sz w:val="18"/>
          <w:szCs w:val="18"/>
          <w:lang w:eastAsia="en-US"/>
        </w:rPr>
        <w:t>9</w:t>
      </w:r>
      <w:r w:rsidR="009F40D2" w:rsidRPr="0058443E">
        <w:rPr>
          <w:rFonts w:ascii="Verdana" w:eastAsia="Calibri" w:hAnsi="Verdana"/>
          <w:b/>
          <w:sz w:val="18"/>
          <w:szCs w:val="18"/>
          <w:lang w:eastAsia="en-US"/>
        </w:rPr>
        <w:t xml:space="preserve"> года</w:t>
      </w:r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3C1B85">
        <w:rPr>
          <w:rFonts w:ascii="Verdana" w:hAnsi="Verdana" w:cs="Verdana"/>
          <w:sz w:val="18"/>
          <w:szCs w:val="18"/>
        </w:rPr>
        <w:t>м.п</w:t>
      </w:r>
      <w:proofErr w:type="spellEnd"/>
      <w:r w:rsidRPr="003C1B85">
        <w:rPr>
          <w:rFonts w:ascii="Verdana" w:hAnsi="Verdana" w:cs="Verdana"/>
          <w:sz w:val="18"/>
          <w:szCs w:val="18"/>
        </w:rPr>
        <w:t>.</w:t>
      </w:r>
    </w:p>
    <w:p w:rsidR="00D93EDB" w:rsidRDefault="00D93EDB" w:rsidP="00D93EDB"/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DA"/>
    <w:multiLevelType w:val="hybridMultilevel"/>
    <w:tmpl w:val="1E7E3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E63043C"/>
    <w:multiLevelType w:val="hybridMultilevel"/>
    <w:tmpl w:val="3F88AB9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53372574"/>
    <w:multiLevelType w:val="hybridMultilevel"/>
    <w:tmpl w:val="08F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F3387"/>
    <w:multiLevelType w:val="hybridMultilevel"/>
    <w:tmpl w:val="BE1CCAA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11588"/>
    <w:multiLevelType w:val="hybridMultilevel"/>
    <w:tmpl w:val="4C26C81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742205E8"/>
    <w:multiLevelType w:val="hybridMultilevel"/>
    <w:tmpl w:val="6666B44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66D1F"/>
    <w:rsid w:val="0009042F"/>
    <w:rsid w:val="001D55BF"/>
    <w:rsid w:val="002245F6"/>
    <w:rsid w:val="00232BF6"/>
    <w:rsid w:val="00300B79"/>
    <w:rsid w:val="003044AC"/>
    <w:rsid w:val="00345F5B"/>
    <w:rsid w:val="00375800"/>
    <w:rsid w:val="003C1B85"/>
    <w:rsid w:val="00414283"/>
    <w:rsid w:val="004A1609"/>
    <w:rsid w:val="004A2A8D"/>
    <w:rsid w:val="004C5EE2"/>
    <w:rsid w:val="004D65A8"/>
    <w:rsid w:val="005103A1"/>
    <w:rsid w:val="005233FB"/>
    <w:rsid w:val="00541996"/>
    <w:rsid w:val="005466D2"/>
    <w:rsid w:val="00582BDB"/>
    <w:rsid w:val="0058443E"/>
    <w:rsid w:val="00606BE9"/>
    <w:rsid w:val="00644B64"/>
    <w:rsid w:val="006D54DC"/>
    <w:rsid w:val="007F1396"/>
    <w:rsid w:val="0088151B"/>
    <w:rsid w:val="008946C7"/>
    <w:rsid w:val="0092568F"/>
    <w:rsid w:val="009B3440"/>
    <w:rsid w:val="009F40D2"/>
    <w:rsid w:val="00A67096"/>
    <w:rsid w:val="00A9013B"/>
    <w:rsid w:val="00A92CC7"/>
    <w:rsid w:val="00AA2B33"/>
    <w:rsid w:val="00AE027D"/>
    <w:rsid w:val="00B83A44"/>
    <w:rsid w:val="00BF3CA1"/>
    <w:rsid w:val="00BF6135"/>
    <w:rsid w:val="00C44554"/>
    <w:rsid w:val="00C810F1"/>
    <w:rsid w:val="00CD55BC"/>
    <w:rsid w:val="00CE2AFD"/>
    <w:rsid w:val="00CF21AD"/>
    <w:rsid w:val="00D00A70"/>
    <w:rsid w:val="00D56D48"/>
    <w:rsid w:val="00D5711B"/>
    <w:rsid w:val="00D93EDB"/>
    <w:rsid w:val="00DA138B"/>
    <w:rsid w:val="00DF7F76"/>
    <w:rsid w:val="00F43332"/>
    <w:rsid w:val="00F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54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54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F4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5</cp:revision>
  <cp:lastPrinted>2018-10-15T12:24:00Z</cp:lastPrinted>
  <dcterms:created xsi:type="dcterms:W3CDTF">2019-02-19T05:54:00Z</dcterms:created>
  <dcterms:modified xsi:type="dcterms:W3CDTF">2019-02-19T10:15:00Z</dcterms:modified>
</cp:coreProperties>
</file>