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3F7" w:rsidRPr="002139A6" w:rsidRDefault="007B0CBC" w:rsidP="00CD53F7">
      <w:pPr>
        <w:jc w:val="right"/>
        <w:rPr>
          <w:sz w:val="24"/>
          <w:szCs w:val="24"/>
        </w:rPr>
      </w:pPr>
      <w:r>
        <w:rPr>
          <w:sz w:val="24"/>
          <w:szCs w:val="24"/>
        </w:rPr>
        <w:t>№</w:t>
      </w:r>
      <w:r w:rsidR="002E52E2">
        <w:rPr>
          <w:sz w:val="24"/>
          <w:szCs w:val="24"/>
        </w:rPr>
        <w:t xml:space="preserve"> </w:t>
      </w:r>
      <w:r w:rsidR="006246DD" w:rsidRPr="00393818">
        <w:rPr>
          <w:sz w:val="24"/>
          <w:szCs w:val="24"/>
        </w:rPr>
        <w:t>1</w:t>
      </w:r>
      <w:r w:rsidR="001131B5">
        <w:rPr>
          <w:sz w:val="24"/>
          <w:szCs w:val="24"/>
        </w:rPr>
        <w:t>7</w:t>
      </w:r>
      <w:r w:rsidR="00E47052">
        <w:rPr>
          <w:sz w:val="24"/>
          <w:szCs w:val="24"/>
        </w:rPr>
        <w:t>7</w:t>
      </w:r>
      <w:r w:rsidR="004B31E3">
        <w:rPr>
          <w:sz w:val="24"/>
          <w:szCs w:val="24"/>
        </w:rPr>
        <w:t>/2</w:t>
      </w:r>
      <w:r w:rsidR="00E47052">
        <w:rPr>
          <w:sz w:val="24"/>
          <w:szCs w:val="24"/>
        </w:rPr>
        <w:t>0</w:t>
      </w:r>
      <w:r w:rsidR="001A7850">
        <w:rPr>
          <w:sz w:val="24"/>
          <w:szCs w:val="24"/>
        </w:rPr>
        <w:t xml:space="preserve"> от </w:t>
      </w:r>
      <w:r w:rsidR="00E47052">
        <w:rPr>
          <w:sz w:val="24"/>
          <w:szCs w:val="24"/>
        </w:rPr>
        <w:t>20</w:t>
      </w:r>
      <w:r w:rsidR="0040437D">
        <w:rPr>
          <w:sz w:val="24"/>
          <w:szCs w:val="24"/>
        </w:rPr>
        <w:t>.</w:t>
      </w:r>
      <w:r w:rsidR="00E47052">
        <w:rPr>
          <w:sz w:val="24"/>
          <w:szCs w:val="24"/>
        </w:rPr>
        <w:t>12</w:t>
      </w:r>
      <w:r w:rsidR="004B31E3">
        <w:rPr>
          <w:sz w:val="24"/>
          <w:szCs w:val="24"/>
        </w:rPr>
        <w:t>.2021</w:t>
      </w:r>
    </w:p>
    <w:p w:rsidR="002F4DA6" w:rsidRPr="00E47052" w:rsidRDefault="000F4D35" w:rsidP="002F4DA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4D35">
        <w:rPr>
          <w:rFonts w:ascii="Times New Roman" w:hAnsi="Times New Roman"/>
          <w:b/>
          <w:sz w:val="28"/>
          <w:szCs w:val="28"/>
        </w:rPr>
        <w:t>Запрос коммерческих предложений по заключению</w:t>
      </w:r>
      <w:r w:rsidR="00454744">
        <w:rPr>
          <w:rFonts w:ascii="Times New Roman" w:hAnsi="Times New Roman"/>
          <w:b/>
          <w:sz w:val="28"/>
          <w:szCs w:val="28"/>
        </w:rPr>
        <w:t xml:space="preserve"> </w:t>
      </w:r>
      <w:r w:rsidR="00876511" w:rsidRPr="000F4D35">
        <w:rPr>
          <w:rFonts w:ascii="Times New Roman" w:hAnsi="Times New Roman"/>
          <w:b/>
          <w:sz w:val="28"/>
          <w:szCs w:val="28"/>
        </w:rPr>
        <w:t>договора поставки</w:t>
      </w:r>
      <w:r w:rsidR="006869E6">
        <w:rPr>
          <w:rFonts w:ascii="Times New Roman" w:hAnsi="Times New Roman"/>
          <w:b/>
          <w:sz w:val="28"/>
          <w:szCs w:val="28"/>
        </w:rPr>
        <w:t xml:space="preserve"> </w:t>
      </w:r>
      <w:r w:rsidR="00E47052">
        <w:rPr>
          <w:rFonts w:ascii="Times New Roman" w:hAnsi="Times New Roman"/>
          <w:b/>
          <w:sz w:val="28"/>
          <w:szCs w:val="28"/>
        </w:rPr>
        <w:t xml:space="preserve">цепной продукции для 6 теплоходов </w:t>
      </w:r>
      <w:r w:rsidR="00E47052">
        <w:rPr>
          <w:rFonts w:ascii="Times New Roman" w:hAnsi="Times New Roman"/>
          <w:b/>
          <w:sz w:val="28"/>
          <w:szCs w:val="28"/>
          <w:lang w:val="en-US"/>
        </w:rPr>
        <w:t>DCV</w:t>
      </w:r>
      <w:r w:rsidR="00E47052" w:rsidRPr="00E47052">
        <w:rPr>
          <w:rFonts w:ascii="Times New Roman" w:hAnsi="Times New Roman"/>
          <w:b/>
          <w:sz w:val="28"/>
          <w:szCs w:val="28"/>
        </w:rPr>
        <w:t>-36</w:t>
      </w:r>
    </w:p>
    <w:p w:rsidR="00876511" w:rsidRDefault="000F4D35" w:rsidP="002F4DA6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Предмет договора: </w:t>
      </w:r>
      <w:r w:rsidR="0067584E">
        <w:rPr>
          <w:rFonts w:ascii="Times New Roman" w:hAnsi="Times New Roman"/>
          <w:sz w:val="24"/>
          <w:szCs w:val="24"/>
        </w:rPr>
        <w:t xml:space="preserve">поставка </w:t>
      </w:r>
      <w:r w:rsidR="002F4DA6" w:rsidRPr="002F4DA6">
        <w:rPr>
          <w:rFonts w:ascii="Times New Roman" w:hAnsi="Times New Roman"/>
          <w:sz w:val="24"/>
          <w:szCs w:val="24"/>
        </w:rPr>
        <w:t xml:space="preserve">комплектов </w:t>
      </w:r>
      <w:r w:rsidR="00C363A6">
        <w:rPr>
          <w:rFonts w:ascii="Times New Roman" w:hAnsi="Times New Roman"/>
          <w:sz w:val="24"/>
          <w:szCs w:val="24"/>
        </w:rPr>
        <w:t>СЗЧ для ремонта</w:t>
      </w:r>
      <w:r w:rsidR="002F4DA6" w:rsidRPr="002F4DA6">
        <w:rPr>
          <w:rFonts w:ascii="Times New Roman" w:hAnsi="Times New Roman"/>
          <w:sz w:val="24"/>
          <w:szCs w:val="24"/>
        </w:rPr>
        <w:t xml:space="preserve"> судов </w:t>
      </w:r>
      <w:r w:rsidR="00C363A6">
        <w:rPr>
          <w:rFonts w:ascii="Times New Roman" w:hAnsi="Times New Roman"/>
          <w:sz w:val="24"/>
          <w:szCs w:val="24"/>
        </w:rPr>
        <w:t>МСФ</w:t>
      </w:r>
      <w:r w:rsidR="002F4DA6" w:rsidRPr="002F4DA6">
        <w:rPr>
          <w:rFonts w:ascii="Times New Roman" w:hAnsi="Times New Roman"/>
          <w:sz w:val="24"/>
          <w:szCs w:val="24"/>
        </w:rPr>
        <w:t xml:space="preserve"> </w:t>
      </w:r>
      <w:r w:rsidR="002F4DA6">
        <w:rPr>
          <w:rFonts w:ascii="Times New Roman" w:hAnsi="Times New Roman"/>
          <w:sz w:val="24"/>
          <w:szCs w:val="24"/>
        </w:rPr>
        <w:t>АО «</w:t>
      </w:r>
      <w:r w:rsidR="002F4DA6" w:rsidRPr="00B52BF5">
        <w:rPr>
          <w:rFonts w:ascii="Times New Roman" w:hAnsi="Times New Roman"/>
          <w:sz w:val="24"/>
          <w:szCs w:val="24"/>
        </w:rPr>
        <w:t>Судоходная компания «Волжское пароходство»</w:t>
      </w:r>
      <w:r w:rsidR="002F4DA6">
        <w:rPr>
          <w:rFonts w:ascii="Times New Roman" w:hAnsi="Times New Roman"/>
          <w:sz w:val="24"/>
          <w:szCs w:val="24"/>
        </w:rPr>
        <w:t xml:space="preserve"> </w:t>
      </w:r>
      <w:r w:rsidR="002F4DA6" w:rsidRPr="002F4DA6">
        <w:rPr>
          <w:rFonts w:ascii="Times New Roman" w:hAnsi="Times New Roman"/>
          <w:sz w:val="24"/>
          <w:szCs w:val="24"/>
        </w:rPr>
        <w:t xml:space="preserve">с двумя составами комплектов </w:t>
      </w:r>
      <w:r w:rsidR="00876511" w:rsidRPr="00B52BF5">
        <w:rPr>
          <w:rFonts w:ascii="Times New Roman" w:hAnsi="Times New Roman"/>
          <w:sz w:val="24"/>
          <w:szCs w:val="24"/>
        </w:rPr>
        <w:t>по следующей спецификации:</w:t>
      </w:r>
    </w:p>
    <w:p w:rsidR="00C363A6" w:rsidRDefault="00C363A6" w:rsidP="002268B9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 комплектов для судов</w:t>
      </w:r>
      <w:r w:rsidRPr="00C363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>
        <w:rPr>
          <w:rFonts w:ascii="Times New Roman" w:hAnsi="Times New Roman"/>
          <w:sz w:val="24"/>
          <w:szCs w:val="24"/>
          <w:lang w:val="en-US"/>
        </w:rPr>
        <w:t>DCV</w:t>
      </w:r>
      <w:r w:rsidRPr="00C363A6">
        <w:rPr>
          <w:rFonts w:ascii="Times New Roman" w:hAnsi="Times New Roman"/>
          <w:sz w:val="24"/>
          <w:szCs w:val="24"/>
        </w:rPr>
        <w:t>-36</w:t>
      </w:r>
      <w:r w:rsidR="002268B9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2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"/>
        <w:gridCol w:w="4976"/>
        <w:gridCol w:w="1275"/>
        <w:gridCol w:w="1275"/>
        <w:gridCol w:w="1305"/>
      </w:tblGrid>
      <w:tr w:rsidR="00E47052" w:rsidTr="00E47052">
        <w:trPr>
          <w:trHeight w:val="1549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57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Pr="00E47052" w:rsidRDefault="00E470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Количество для одного теплохода (кроме т/х Оникс) / </w:t>
            </w:r>
            <w:proofErr w:type="spellStart"/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Qty</w:t>
            </w:r>
            <w:proofErr w:type="spellEnd"/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for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one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vessel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(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except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Oniks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), 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US"/>
              </w:rPr>
              <w:t>pcs</w:t>
            </w:r>
            <w:r w:rsidRPr="00E4705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Количество для т/х «Оникс»/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Oniks,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Общее количество, шт./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pcs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E47052" w:rsidTr="00E47052">
        <w:trPr>
          <w:trHeight w:val="40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Pr="00E47052" w:rsidRDefault="00E4705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70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Chain cable 44 mm U3 27.5 m  with RMRS certificate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93</w:t>
            </w:r>
          </w:p>
        </w:tc>
      </w:tr>
      <w:tr w:rsidR="00E47052" w:rsidTr="00E47052">
        <w:trPr>
          <w:trHeight w:val="3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Pr="00E47052" w:rsidRDefault="00E4705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proofErr w:type="spellStart"/>
            <w:r w:rsidRPr="00E470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Kenter</w:t>
            </w:r>
            <w:proofErr w:type="spellEnd"/>
            <w:r w:rsidRPr="00E470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 xml:space="preserve"> type joining shackle  44 mm U3 with RMRS certificate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110</w:t>
            </w:r>
          </w:p>
        </w:tc>
      </w:tr>
      <w:tr w:rsidR="00E47052" w:rsidTr="00E47052">
        <w:trPr>
          <w:trHeight w:val="258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Pr="00E47052" w:rsidRDefault="00E47052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  <w:r w:rsidRPr="00E47052"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  <w:t>Anchor cable (E+EL+SW+EL+C) 44 mm U3 with RMRS certificate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7052" w:rsidRDefault="00E47052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</w:tr>
    </w:tbl>
    <w:p w:rsidR="002268B9" w:rsidRPr="00E47052" w:rsidRDefault="002268B9" w:rsidP="00E47052">
      <w:pPr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651B6B" w:rsidRDefault="002F4DA6" w:rsidP="00C363A6">
      <w:pPr>
        <w:rPr>
          <w:rFonts w:ascii="Times New Roman" w:hAnsi="Times New Roman"/>
          <w:sz w:val="24"/>
          <w:szCs w:val="24"/>
        </w:rPr>
      </w:pPr>
      <w:r>
        <w:rPr>
          <w:color w:val="FFFFFF"/>
        </w:rPr>
        <w:t> </w:t>
      </w:r>
      <w:r w:rsidR="003733D2" w:rsidRPr="00651B6B">
        <w:rPr>
          <w:rFonts w:ascii="Times New Roman" w:hAnsi="Times New Roman"/>
          <w:sz w:val="24"/>
          <w:szCs w:val="24"/>
        </w:rPr>
        <w:t>Поставка товара</w:t>
      </w:r>
      <w:r w:rsidR="00042A58">
        <w:rPr>
          <w:rFonts w:ascii="Times New Roman" w:hAnsi="Times New Roman"/>
          <w:sz w:val="24"/>
          <w:szCs w:val="24"/>
        </w:rPr>
        <w:t xml:space="preserve"> производится на следующих условиях: </w:t>
      </w:r>
    </w:p>
    <w:p w:rsidR="0013048D" w:rsidRPr="00984BCA" w:rsidRDefault="0013048D" w:rsidP="0013048D">
      <w:pPr>
        <w:pStyle w:val="a3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DAP</w:t>
      </w:r>
      <w:r w:rsidR="00E47052">
        <w:rPr>
          <w:rFonts w:ascii="Times New Roman" w:hAnsi="Times New Roman"/>
          <w:sz w:val="24"/>
          <w:szCs w:val="24"/>
        </w:rPr>
        <w:t xml:space="preserve"> Таллин</w:t>
      </w:r>
      <w:r w:rsidR="00984BCA">
        <w:rPr>
          <w:rFonts w:ascii="Times New Roman" w:hAnsi="Times New Roman"/>
          <w:sz w:val="24"/>
          <w:szCs w:val="24"/>
        </w:rPr>
        <w:t>.</w:t>
      </w:r>
    </w:p>
    <w:p w:rsidR="00607F18" w:rsidRPr="00B52BF5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 xml:space="preserve">Коммерческое предложение должно содержать следующие условия: </w:t>
      </w:r>
    </w:p>
    <w:p w:rsidR="00607F18" w:rsidRPr="00B52BF5" w:rsidRDefault="00B22033" w:rsidP="00607F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цена товара</w:t>
      </w:r>
      <w:r w:rsidR="00966442">
        <w:rPr>
          <w:rFonts w:ascii="Times New Roman" w:hAnsi="Times New Roman"/>
          <w:sz w:val="24"/>
          <w:szCs w:val="24"/>
        </w:rPr>
        <w:t xml:space="preserve"> </w:t>
      </w:r>
      <w:r w:rsidR="005F26A4">
        <w:rPr>
          <w:rFonts w:ascii="Times New Roman" w:hAnsi="Times New Roman"/>
          <w:sz w:val="24"/>
          <w:szCs w:val="24"/>
        </w:rPr>
        <w:t>на указанных условиях</w:t>
      </w:r>
      <w:r w:rsidR="00607F18" w:rsidRPr="00B52BF5">
        <w:rPr>
          <w:rFonts w:ascii="Times New Roman" w:hAnsi="Times New Roman"/>
          <w:sz w:val="24"/>
          <w:szCs w:val="24"/>
        </w:rPr>
        <w:t>;</w:t>
      </w:r>
    </w:p>
    <w:p w:rsidR="00607F18" w:rsidRPr="00B52BF5" w:rsidRDefault="00607F18" w:rsidP="00607F18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  условия оплаты;</w:t>
      </w:r>
    </w:p>
    <w:p w:rsidR="00607F18" w:rsidRDefault="00607F18" w:rsidP="00FD68C7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-</w:t>
      </w:r>
      <w:r w:rsidR="00902E78">
        <w:rPr>
          <w:rFonts w:ascii="Times New Roman" w:hAnsi="Times New Roman"/>
          <w:sz w:val="24"/>
          <w:szCs w:val="24"/>
        </w:rPr>
        <w:t xml:space="preserve"> </w:t>
      </w:r>
      <w:r w:rsidR="00FD68C7">
        <w:rPr>
          <w:rFonts w:ascii="Times New Roman" w:hAnsi="Times New Roman"/>
          <w:sz w:val="24"/>
          <w:szCs w:val="24"/>
        </w:rPr>
        <w:t xml:space="preserve"> срок поставки.</w:t>
      </w:r>
    </w:p>
    <w:p w:rsidR="00607F18" w:rsidRPr="00B52BF5" w:rsidRDefault="00640A34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07F18" w:rsidRPr="00B52BF5">
        <w:rPr>
          <w:rFonts w:ascii="Times New Roman" w:hAnsi="Times New Roman"/>
          <w:sz w:val="24"/>
          <w:szCs w:val="24"/>
        </w:rPr>
        <w:t xml:space="preserve">качестве приложения к коммерческому предложению должны быть </w:t>
      </w:r>
      <w:r w:rsidR="00902E78">
        <w:rPr>
          <w:rFonts w:ascii="Times New Roman" w:hAnsi="Times New Roman"/>
          <w:sz w:val="24"/>
          <w:szCs w:val="24"/>
        </w:rPr>
        <w:t>предоставлены</w:t>
      </w:r>
      <w:r w:rsidR="00607F18" w:rsidRPr="00B52BF5">
        <w:rPr>
          <w:rFonts w:ascii="Times New Roman" w:hAnsi="Times New Roman"/>
          <w:sz w:val="24"/>
          <w:szCs w:val="24"/>
        </w:rPr>
        <w:t xml:space="preserve"> следующие документы: 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Выписка из ЕГРЮЛ, выданная не ранее, чем за 30 дней до даты заключения сделки (оригинал либо 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Устав контрагента – юридического лица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1"/>
          <w:numId w:val="7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Свидетельство о государственной регистрации контрагента (копия, заверенная уполномоченным лицом контрагента);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 xml:space="preserve">Документы, подтверждающие полномочия лица, подписывающего сделку от имени контрагента, заверенные уполномоченным лицом контрагента с приложением печати контрагента (в случае если доверенность выдавалась на заключение конкретной сделки с обществом – то предоставляется оригинал, если доверенность общая, то копия заверяется уполномоченным лицом контрагента, либо лицом, которому выдана доверенность).  </w:t>
      </w:r>
    </w:p>
    <w:p w:rsidR="008967AB" w:rsidRPr="008967AB" w:rsidRDefault="008967AB" w:rsidP="008967AB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8967AB">
        <w:rPr>
          <w:rFonts w:ascii="Times New Roman" w:hAnsi="Times New Roman"/>
          <w:sz w:val="24"/>
          <w:szCs w:val="24"/>
        </w:rPr>
        <w:t>Карта партнера.</w:t>
      </w:r>
    </w:p>
    <w:p w:rsidR="00607F18" w:rsidRPr="00CD53F7" w:rsidRDefault="00607F18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t xml:space="preserve">Дата и время начала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Pr="00CD53F7">
        <w:rPr>
          <w:rFonts w:ascii="Times New Roman" w:hAnsi="Times New Roman"/>
          <w:sz w:val="24"/>
          <w:szCs w:val="24"/>
        </w:rPr>
        <w:t xml:space="preserve">: </w:t>
      </w:r>
      <w:r w:rsidR="00361A4E">
        <w:rPr>
          <w:rFonts w:ascii="Times New Roman" w:hAnsi="Times New Roman"/>
          <w:sz w:val="24"/>
          <w:szCs w:val="24"/>
        </w:rPr>
        <w:t>2</w:t>
      </w:r>
      <w:r w:rsidR="00E47052">
        <w:rPr>
          <w:rFonts w:ascii="Times New Roman" w:hAnsi="Times New Roman"/>
          <w:sz w:val="24"/>
          <w:szCs w:val="24"/>
        </w:rPr>
        <w:t>0</w:t>
      </w:r>
      <w:r w:rsidR="007E09FB">
        <w:rPr>
          <w:rFonts w:ascii="Times New Roman" w:hAnsi="Times New Roman"/>
          <w:sz w:val="24"/>
          <w:szCs w:val="24"/>
        </w:rPr>
        <w:t>.1</w:t>
      </w:r>
      <w:r w:rsidR="00E47052">
        <w:rPr>
          <w:rFonts w:ascii="Times New Roman" w:hAnsi="Times New Roman"/>
          <w:sz w:val="24"/>
          <w:szCs w:val="24"/>
        </w:rPr>
        <w:t>2</w:t>
      </w:r>
      <w:r w:rsidR="00CD53F7" w:rsidRPr="00CD53F7">
        <w:rPr>
          <w:rFonts w:ascii="Times New Roman" w:hAnsi="Times New Roman"/>
          <w:sz w:val="24"/>
          <w:szCs w:val="24"/>
        </w:rPr>
        <w:t>.</w:t>
      </w:r>
      <w:r w:rsidR="006246DD">
        <w:rPr>
          <w:rFonts w:ascii="Times New Roman" w:hAnsi="Times New Roman"/>
          <w:sz w:val="24"/>
          <w:szCs w:val="24"/>
        </w:rPr>
        <w:t>2021</w:t>
      </w:r>
      <w:r w:rsidR="004D204B" w:rsidRPr="00CD53F7">
        <w:rPr>
          <w:rFonts w:ascii="Times New Roman" w:hAnsi="Times New Roman"/>
          <w:sz w:val="24"/>
          <w:szCs w:val="24"/>
        </w:rPr>
        <w:t xml:space="preserve"> в </w:t>
      </w:r>
      <w:r w:rsidR="00E47052">
        <w:rPr>
          <w:rFonts w:ascii="Times New Roman" w:hAnsi="Times New Roman"/>
          <w:sz w:val="24"/>
          <w:szCs w:val="24"/>
        </w:rPr>
        <w:t>10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375E84" w:rsidRPr="00CD53F7" w:rsidRDefault="00375E84" w:rsidP="007615AC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CD53F7">
        <w:rPr>
          <w:rFonts w:ascii="Times New Roman" w:hAnsi="Times New Roman"/>
          <w:sz w:val="24"/>
          <w:szCs w:val="24"/>
        </w:rPr>
        <w:lastRenderedPageBreak/>
        <w:t xml:space="preserve">Дата и время окончания приема </w:t>
      </w:r>
      <w:r w:rsidR="00B52BF5" w:rsidRPr="00CD53F7">
        <w:rPr>
          <w:rFonts w:ascii="Times New Roman" w:hAnsi="Times New Roman"/>
          <w:sz w:val="24"/>
          <w:szCs w:val="24"/>
        </w:rPr>
        <w:t>коммерческих предложений</w:t>
      </w:r>
      <w:r w:rsidR="00BD02FD" w:rsidRPr="00CD53F7">
        <w:rPr>
          <w:rFonts w:ascii="Times New Roman" w:hAnsi="Times New Roman"/>
          <w:sz w:val="24"/>
          <w:szCs w:val="24"/>
        </w:rPr>
        <w:t xml:space="preserve">: </w:t>
      </w:r>
      <w:r w:rsidR="00361A4E">
        <w:rPr>
          <w:rFonts w:ascii="Times New Roman" w:hAnsi="Times New Roman"/>
          <w:sz w:val="24"/>
          <w:szCs w:val="24"/>
        </w:rPr>
        <w:t>2</w:t>
      </w:r>
      <w:r w:rsidR="00E47052">
        <w:rPr>
          <w:rFonts w:ascii="Times New Roman" w:hAnsi="Times New Roman"/>
          <w:sz w:val="24"/>
          <w:szCs w:val="24"/>
        </w:rPr>
        <w:t>1</w:t>
      </w:r>
      <w:r w:rsidR="00160B11">
        <w:rPr>
          <w:rFonts w:ascii="Times New Roman" w:hAnsi="Times New Roman"/>
          <w:sz w:val="24"/>
          <w:szCs w:val="24"/>
        </w:rPr>
        <w:t>.12</w:t>
      </w:r>
      <w:bookmarkStart w:id="0" w:name="_GoBack"/>
      <w:bookmarkEnd w:id="0"/>
      <w:r w:rsidR="006246DD">
        <w:rPr>
          <w:rFonts w:ascii="Times New Roman" w:hAnsi="Times New Roman"/>
          <w:sz w:val="24"/>
          <w:szCs w:val="24"/>
        </w:rPr>
        <w:t>.2021</w:t>
      </w:r>
      <w:r w:rsidR="00652534" w:rsidRPr="00CD53F7">
        <w:rPr>
          <w:rFonts w:ascii="Times New Roman" w:hAnsi="Times New Roman"/>
          <w:sz w:val="24"/>
          <w:szCs w:val="24"/>
        </w:rPr>
        <w:t xml:space="preserve"> г.  в </w:t>
      </w:r>
      <w:r w:rsidR="007E09FB">
        <w:rPr>
          <w:rFonts w:ascii="Times New Roman" w:hAnsi="Times New Roman"/>
          <w:sz w:val="24"/>
          <w:szCs w:val="24"/>
        </w:rPr>
        <w:t>10</w:t>
      </w:r>
      <w:r w:rsidRPr="00CD53F7">
        <w:rPr>
          <w:rFonts w:ascii="Times New Roman" w:hAnsi="Times New Roman"/>
          <w:sz w:val="24"/>
          <w:szCs w:val="24"/>
        </w:rPr>
        <w:t>:00.</w:t>
      </w:r>
    </w:p>
    <w:p w:rsidR="000F4D35" w:rsidRDefault="000F4D35" w:rsidP="00B52BF5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Контактные данные для направления коммерческих пре</w:t>
      </w:r>
      <w:r w:rsidR="0040435B">
        <w:rPr>
          <w:rFonts w:ascii="Times New Roman" w:hAnsi="Times New Roman"/>
          <w:sz w:val="24"/>
          <w:szCs w:val="24"/>
        </w:rPr>
        <w:t>д</w:t>
      </w:r>
      <w:r w:rsidRPr="00B52BF5">
        <w:rPr>
          <w:rFonts w:ascii="Times New Roman" w:hAnsi="Times New Roman"/>
          <w:sz w:val="24"/>
          <w:szCs w:val="24"/>
        </w:rPr>
        <w:t xml:space="preserve">ложений: </w:t>
      </w:r>
    </w:p>
    <w:p w:rsidR="000F4D35" w:rsidRPr="002542DF" w:rsidRDefault="006D4E5F" w:rsidP="000F4D3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Радостина Е.А.</w:t>
      </w:r>
    </w:p>
    <w:p w:rsidR="00254658" w:rsidRPr="00F73ACC" w:rsidRDefault="00160B11" w:rsidP="000F4D35">
      <w:pPr>
        <w:pStyle w:val="a3"/>
        <w:rPr>
          <w:rStyle w:val="a4"/>
          <w:u w:val="none"/>
        </w:rPr>
      </w:pPr>
      <w:hyperlink r:id="rId6" w:history="1">
        <w:r w:rsidR="00F73ACC" w:rsidRPr="00EF0EC8">
          <w:rPr>
            <w:rStyle w:val="a4"/>
            <w:color w:val="auto"/>
            <w:lang w:val="en-US"/>
          </w:rPr>
          <w:t>snab</w:t>
        </w:r>
        <w:r w:rsidR="00F73ACC" w:rsidRPr="00EF0EC8">
          <w:rPr>
            <w:rStyle w:val="a4"/>
            <w:color w:val="auto"/>
          </w:rPr>
          <w:t>@</w:t>
        </w:r>
        <w:r w:rsidR="00F73ACC" w:rsidRPr="00EF0EC8">
          <w:rPr>
            <w:rStyle w:val="a4"/>
            <w:color w:val="auto"/>
            <w:lang w:val="en-US"/>
          </w:rPr>
          <w:t>volgaflot</w:t>
        </w:r>
        <w:r w:rsidR="00F73ACC" w:rsidRPr="00EF0EC8">
          <w:rPr>
            <w:rStyle w:val="a4"/>
            <w:color w:val="auto"/>
          </w:rPr>
          <w:t>.</w:t>
        </w:r>
        <w:r w:rsidR="00F73ACC" w:rsidRPr="00EF0EC8">
          <w:rPr>
            <w:rStyle w:val="a4"/>
            <w:color w:val="auto"/>
            <w:lang w:val="en-US"/>
          </w:rPr>
          <w:t>com</w:t>
        </w:r>
      </w:hyperlink>
      <w:r w:rsidR="00296248" w:rsidRPr="00296248">
        <w:rPr>
          <w:rStyle w:val="a4"/>
          <w:u w:val="none"/>
        </w:rPr>
        <w:t xml:space="preserve">      </w:t>
      </w:r>
    </w:p>
    <w:p w:rsidR="00CD53F7" w:rsidRDefault="000F4D35" w:rsidP="000F4D35">
      <w:pPr>
        <w:pStyle w:val="a3"/>
        <w:rPr>
          <w:rFonts w:ascii="Times New Roman" w:hAnsi="Times New Roman"/>
          <w:sz w:val="24"/>
          <w:szCs w:val="24"/>
        </w:rPr>
      </w:pPr>
      <w:r w:rsidRPr="00B52BF5">
        <w:rPr>
          <w:rFonts w:ascii="Times New Roman" w:hAnsi="Times New Roman"/>
          <w:sz w:val="24"/>
          <w:szCs w:val="24"/>
        </w:rPr>
        <w:t>тел.: (831)</w:t>
      </w:r>
      <w:r w:rsidR="00CF060E">
        <w:rPr>
          <w:rFonts w:ascii="Times New Roman" w:hAnsi="Times New Roman"/>
          <w:sz w:val="24"/>
          <w:szCs w:val="24"/>
        </w:rPr>
        <w:t xml:space="preserve"> </w:t>
      </w:r>
      <w:r w:rsidR="006D4E5F">
        <w:rPr>
          <w:rFonts w:ascii="Times New Roman" w:hAnsi="Times New Roman"/>
          <w:sz w:val="24"/>
          <w:szCs w:val="24"/>
        </w:rPr>
        <w:t>296-01-08</w:t>
      </w:r>
    </w:p>
    <w:sectPr w:rsidR="00CD53F7" w:rsidSect="00E308F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142F7"/>
    <w:multiLevelType w:val="hybridMultilevel"/>
    <w:tmpl w:val="EAE2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02959"/>
    <w:multiLevelType w:val="hybridMultilevel"/>
    <w:tmpl w:val="F9A27A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CA69FC"/>
    <w:multiLevelType w:val="hybridMultilevel"/>
    <w:tmpl w:val="5C0C8C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94570"/>
    <w:multiLevelType w:val="hybridMultilevel"/>
    <w:tmpl w:val="16401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013F46"/>
    <w:multiLevelType w:val="hybridMultilevel"/>
    <w:tmpl w:val="16D8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3F68A5"/>
    <w:multiLevelType w:val="hybridMultilevel"/>
    <w:tmpl w:val="C18CC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240A4"/>
    <w:multiLevelType w:val="hybridMultilevel"/>
    <w:tmpl w:val="3E828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511"/>
    <w:rsid w:val="00003461"/>
    <w:rsid w:val="00023AA2"/>
    <w:rsid w:val="00042A58"/>
    <w:rsid w:val="0005042A"/>
    <w:rsid w:val="00083D3A"/>
    <w:rsid w:val="000B57BA"/>
    <w:rsid w:val="000C0612"/>
    <w:rsid w:val="000D7360"/>
    <w:rsid w:val="000E04DD"/>
    <w:rsid w:val="000F4D35"/>
    <w:rsid w:val="00112233"/>
    <w:rsid w:val="001131B5"/>
    <w:rsid w:val="0013048D"/>
    <w:rsid w:val="001369E3"/>
    <w:rsid w:val="0013788A"/>
    <w:rsid w:val="00142C28"/>
    <w:rsid w:val="00142EE3"/>
    <w:rsid w:val="00160B11"/>
    <w:rsid w:val="00166B30"/>
    <w:rsid w:val="00180A99"/>
    <w:rsid w:val="001A7850"/>
    <w:rsid w:val="002013B8"/>
    <w:rsid w:val="00204E76"/>
    <w:rsid w:val="00206BA5"/>
    <w:rsid w:val="002139A6"/>
    <w:rsid w:val="002268B9"/>
    <w:rsid w:val="0025159C"/>
    <w:rsid w:val="002542DF"/>
    <w:rsid w:val="00254658"/>
    <w:rsid w:val="00267145"/>
    <w:rsid w:val="00274FD6"/>
    <w:rsid w:val="002775B1"/>
    <w:rsid w:val="00296248"/>
    <w:rsid w:val="002A4CE2"/>
    <w:rsid w:val="002D6A23"/>
    <w:rsid w:val="002E06EB"/>
    <w:rsid w:val="002E52E2"/>
    <w:rsid w:val="002F4DA6"/>
    <w:rsid w:val="002F7BA7"/>
    <w:rsid w:val="00300686"/>
    <w:rsid w:val="003025AF"/>
    <w:rsid w:val="0031142C"/>
    <w:rsid w:val="0033117D"/>
    <w:rsid w:val="003414CA"/>
    <w:rsid w:val="00361A4E"/>
    <w:rsid w:val="00364939"/>
    <w:rsid w:val="003657AE"/>
    <w:rsid w:val="00365D52"/>
    <w:rsid w:val="00371B6A"/>
    <w:rsid w:val="003733D2"/>
    <w:rsid w:val="00375E84"/>
    <w:rsid w:val="00393818"/>
    <w:rsid w:val="0039685A"/>
    <w:rsid w:val="003A625D"/>
    <w:rsid w:val="0040435B"/>
    <w:rsid w:val="0040437D"/>
    <w:rsid w:val="00413698"/>
    <w:rsid w:val="004212E3"/>
    <w:rsid w:val="004261BF"/>
    <w:rsid w:val="0042758D"/>
    <w:rsid w:val="00427DCA"/>
    <w:rsid w:val="004310D4"/>
    <w:rsid w:val="004330A6"/>
    <w:rsid w:val="00454744"/>
    <w:rsid w:val="00482699"/>
    <w:rsid w:val="004A2334"/>
    <w:rsid w:val="004B31E3"/>
    <w:rsid w:val="004C0AD7"/>
    <w:rsid w:val="004D204B"/>
    <w:rsid w:val="004D5254"/>
    <w:rsid w:val="004E6AA7"/>
    <w:rsid w:val="00500A96"/>
    <w:rsid w:val="00512F1B"/>
    <w:rsid w:val="005417CA"/>
    <w:rsid w:val="00552A9D"/>
    <w:rsid w:val="0055330A"/>
    <w:rsid w:val="005751D5"/>
    <w:rsid w:val="005A06D8"/>
    <w:rsid w:val="005A5503"/>
    <w:rsid w:val="005D48A5"/>
    <w:rsid w:val="005F26A4"/>
    <w:rsid w:val="00607F18"/>
    <w:rsid w:val="0061428E"/>
    <w:rsid w:val="0061618B"/>
    <w:rsid w:val="006246DD"/>
    <w:rsid w:val="006333D2"/>
    <w:rsid w:val="00640A34"/>
    <w:rsid w:val="00646FC6"/>
    <w:rsid w:val="00651B6B"/>
    <w:rsid w:val="00652534"/>
    <w:rsid w:val="00655BEF"/>
    <w:rsid w:val="00666A22"/>
    <w:rsid w:val="0067584E"/>
    <w:rsid w:val="00683846"/>
    <w:rsid w:val="006869E6"/>
    <w:rsid w:val="006B5484"/>
    <w:rsid w:val="006C0358"/>
    <w:rsid w:val="006C06C1"/>
    <w:rsid w:val="006C5E34"/>
    <w:rsid w:val="006C6961"/>
    <w:rsid w:val="006D3342"/>
    <w:rsid w:val="006D4A14"/>
    <w:rsid w:val="006D4E5F"/>
    <w:rsid w:val="00704B91"/>
    <w:rsid w:val="00712F83"/>
    <w:rsid w:val="007412E3"/>
    <w:rsid w:val="00757272"/>
    <w:rsid w:val="007600D4"/>
    <w:rsid w:val="007615AC"/>
    <w:rsid w:val="00782E6F"/>
    <w:rsid w:val="007B0CBC"/>
    <w:rsid w:val="007B3699"/>
    <w:rsid w:val="007B4FBA"/>
    <w:rsid w:val="007D7D50"/>
    <w:rsid w:val="007E09FB"/>
    <w:rsid w:val="007E3505"/>
    <w:rsid w:val="008001CA"/>
    <w:rsid w:val="008008AB"/>
    <w:rsid w:val="00820A70"/>
    <w:rsid w:val="00823F6E"/>
    <w:rsid w:val="0084496B"/>
    <w:rsid w:val="00876511"/>
    <w:rsid w:val="008821FF"/>
    <w:rsid w:val="008967AB"/>
    <w:rsid w:val="008F03BF"/>
    <w:rsid w:val="00902E78"/>
    <w:rsid w:val="0091517C"/>
    <w:rsid w:val="00936AE8"/>
    <w:rsid w:val="00966442"/>
    <w:rsid w:val="00970DBE"/>
    <w:rsid w:val="00984BCA"/>
    <w:rsid w:val="0099586D"/>
    <w:rsid w:val="009B3B28"/>
    <w:rsid w:val="009C5008"/>
    <w:rsid w:val="009F7A61"/>
    <w:rsid w:val="00A0540B"/>
    <w:rsid w:val="00A2351A"/>
    <w:rsid w:val="00A35238"/>
    <w:rsid w:val="00A65BE0"/>
    <w:rsid w:val="00AA2855"/>
    <w:rsid w:val="00AD4D7B"/>
    <w:rsid w:val="00AF18FB"/>
    <w:rsid w:val="00B22033"/>
    <w:rsid w:val="00B24958"/>
    <w:rsid w:val="00B25AC8"/>
    <w:rsid w:val="00B52BF5"/>
    <w:rsid w:val="00BA6457"/>
    <w:rsid w:val="00BC052C"/>
    <w:rsid w:val="00BD02FD"/>
    <w:rsid w:val="00BD6F51"/>
    <w:rsid w:val="00C06090"/>
    <w:rsid w:val="00C1788F"/>
    <w:rsid w:val="00C32E10"/>
    <w:rsid w:val="00C363A6"/>
    <w:rsid w:val="00C4309B"/>
    <w:rsid w:val="00C633E4"/>
    <w:rsid w:val="00C71636"/>
    <w:rsid w:val="00C94554"/>
    <w:rsid w:val="00C96436"/>
    <w:rsid w:val="00CA06EB"/>
    <w:rsid w:val="00CA5B2D"/>
    <w:rsid w:val="00CA7A1A"/>
    <w:rsid w:val="00CC2E52"/>
    <w:rsid w:val="00CC51C1"/>
    <w:rsid w:val="00CD53F7"/>
    <w:rsid w:val="00CE1379"/>
    <w:rsid w:val="00CF060E"/>
    <w:rsid w:val="00D007F0"/>
    <w:rsid w:val="00D10429"/>
    <w:rsid w:val="00D5566B"/>
    <w:rsid w:val="00D64813"/>
    <w:rsid w:val="00D71138"/>
    <w:rsid w:val="00DB0539"/>
    <w:rsid w:val="00DC1AE5"/>
    <w:rsid w:val="00E03421"/>
    <w:rsid w:val="00E163E2"/>
    <w:rsid w:val="00E308FD"/>
    <w:rsid w:val="00E3797D"/>
    <w:rsid w:val="00E47052"/>
    <w:rsid w:val="00E60895"/>
    <w:rsid w:val="00E72F23"/>
    <w:rsid w:val="00E90F89"/>
    <w:rsid w:val="00EA70F4"/>
    <w:rsid w:val="00EF0EC8"/>
    <w:rsid w:val="00F114E4"/>
    <w:rsid w:val="00F513FF"/>
    <w:rsid w:val="00F533BF"/>
    <w:rsid w:val="00F6144D"/>
    <w:rsid w:val="00F72DF4"/>
    <w:rsid w:val="00F73ACC"/>
    <w:rsid w:val="00FB1BFC"/>
    <w:rsid w:val="00FB49E4"/>
    <w:rsid w:val="00FC1186"/>
    <w:rsid w:val="00FD68C7"/>
    <w:rsid w:val="00FE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D81A"/>
  <w15:docId w15:val="{DCC1B30C-49D1-48C1-B2C9-7AE2CB7A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F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651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5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5E8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42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1304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nab@volgaflo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879D3-EFDC-403F-83EB-E99C88F6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Links>
    <vt:vector size="6" baseType="variant">
      <vt:variant>
        <vt:i4>6488134</vt:i4>
      </vt:variant>
      <vt:variant>
        <vt:i4>0</vt:i4>
      </vt:variant>
      <vt:variant>
        <vt:i4>0</vt:i4>
      </vt:variant>
      <vt:variant>
        <vt:i4>5</vt:i4>
      </vt:variant>
      <vt:variant>
        <vt:lpwstr>mailto:snab@volgaship.com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Radostina_EA</dc:creator>
  <cp:lastModifiedBy>Радостина Екатерина Алексеевна</cp:lastModifiedBy>
  <cp:revision>3</cp:revision>
  <cp:lastPrinted>2021-11-10T14:46:00Z</cp:lastPrinted>
  <dcterms:created xsi:type="dcterms:W3CDTF">2021-12-20T07:13:00Z</dcterms:created>
  <dcterms:modified xsi:type="dcterms:W3CDTF">2021-12-20T07:15:00Z</dcterms:modified>
</cp:coreProperties>
</file>