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E2757E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6E5EA8">
        <w:rPr>
          <w:rFonts w:ascii="Verdana" w:eastAsia="Calibri" w:hAnsi="Verdana" w:cs="Times New Roman"/>
          <w:b/>
          <w:sz w:val="18"/>
          <w:szCs w:val="18"/>
        </w:rPr>
        <w:t>15</w:t>
      </w:r>
      <w:r w:rsidR="00C311A0" w:rsidRPr="00E2757E">
        <w:rPr>
          <w:rFonts w:ascii="Verdana" w:eastAsia="Calibri" w:hAnsi="Verdana" w:cs="Times New Roman"/>
          <w:sz w:val="18"/>
          <w:szCs w:val="18"/>
        </w:rPr>
        <w:t xml:space="preserve">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ию</w:t>
      </w:r>
      <w:r w:rsidR="006E5EA8">
        <w:rPr>
          <w:rFonts w:ascii="Verdana" w:eastAsia="Calibri" w:hAnsi="Verdana" w:cs="Times New Roman"/>
          <w:b/>
          <w:sz w:val="18"/>
          <w:szCs w:val="18"/>
        </w:rPr>
        <w:t>л</w:t>
      </w:r>
      <w:r w:rsidR="00581AE3" w:rsidRPr="00E2757E">
        <w:rPr>
          <w:rFonts w:ascii="Verdana" w:eastAsia="Calibri" w:hAnsi="Verdana" w:cs="Times New Roman"/>
          <w:b/>
          <w:sz w:val="18"/>
          <w:szCs w:val="18"/>
        </w:rPr>
        <w:t>я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E2757E">
        <w:rPr>
          <w:rFonts w:ascii="Verdana" w:eastAsia="Calibri" w:hAnsi="Verdana" w:cs="Times New Roman"/>
          <w:b/>
          <w:sz w:val="18"/>
          <w:szCs w:val="18"/>
        </w:rPr>
        <w:t>20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E2757E">
        <w:rPr>
          <w:rFonts w:ascii="Verdana" w:eastAsia="Calibri" w:hAnsi="Verdana" w:cs="Times New Roman"/>
          <w:sz w:val="18"/>
          <w:szCs w:val="18"/>
        </w:rPr>
        <w:t xml:space="preserve">: </w:t>
      </w:r>
      <w:r w:rsidR="006E5EA8">
        <w:rPr>
          <w:rFonts w:ascii="Verdana" w:eastAsia="Calibri" w:hAnsi="Verdana" w:cs="Times New Roman"/>
          <w:b/>
          <w:sz w:val="18"/>
          <w:szCs w:val="18"/>
        </w:rPr>
        <w:t>21</w:t>
      </w:r>
      <w:r w:rsidR="00682C28" w:rsidRPr="00E2757E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ию</w:t>
      </w:r>
      <w:r w:rsidR="006E5EA8">
        <w:rPr>
          <w:rFonts w:ascii="Verdana" w:eastAsia="Calibri" w:hAnsi="Verdana" w:cs="Times New Roman"/>
          <w:b/>
          <w:sz w:val="18"/>
          <w:szCs w:val="18"/>
        </w:rPr>
        <w:t>л</w:t>
      </w:r>
      <w:r w:rsidR="00581AE3" w:rsidRPr="00E2757E">
        <w:rPr>
          <w:rFonts w:ascii="Verdana" w:eastAsia="Calibri" w:hAnsi="Verdana" w:cs="Times New Roman"/>
          <w:b/>
          <w:sz w:val="18"/>
          <w:szCs w:val="18"/>
        </w:rPr>
        <w:t>я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E2757E">
        <w:rPr>
          <w:rFonts w:ascii="Verdana" w:eastAsia="Calibri" w:hAnsi="Verdana" w:cs="Times New Roman"/>
          <w:b/>
          <w:sz w:val="18"/>
          <w:szCs w:val="18"/>
        </w:rPr>
        <w:t>20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E2757E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E2757E">
        <w:rPr>
          <w:rFonts w:ascii="Verdana" w:eastAsia="Calibri" w:hAnsi="Verdana" w:cs="Courier New"/>
          <w:sz w:val="18"/>
          <w:szCs w:val="18"/>
        </w:rPr>
        <w:t xml:space="preserve">2.3. </w:t>
      </w:r>
      <w:r w:rsidRPr="00E2757E">
        <w:rPr>
          <w:rFonts w:ascii="Verdana" w:eastAsia="Calibri" w:hAnsi="Verdana" w:cs="Courier New"/>
          <w:b/>
          <w:sz w:val="18"/>
          <w:szCs w:val="18"/>
        </w:rPr>
        <w:t>П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>Об избрании Председателя Совета директоров Акционерного общества «Судоходная компания «Волжское пароходство</w:t>
      </w:r>
      <w:r w:rsidRPr="006E5EA8">
        <w:rPr>
          <w:rFonts w:ascii="Verdana" w:hAnsi="Verdana"/>
          <w:b/>
          <w:bCs/>
          <w:smallCaps/>
          <w:sz w:val="18"/>
          <w:szCs w:val="18"/>
        </w:rPr>
        <w:t>»</w:t>
      </w:r>
      <w:r w:rsidRPr="006E5EA8">
        <w:rPr>
          <w:rFonts w:ascii="Verdana" w:hAnsi="Verdana"/>
          <w:b/>
          <w:bCs/>
          <w:sz w:val="18"/>
          <w:szCs w:val="18"/>
        </w:rPr>
        <w:t>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>О назначении Секретаря Совета директоров Акционерного общества «Судоходная компания «Волжское пароходство</w:t>
      </w:r>
      <w:r w:rsidRPr="006E5EA8">
        <w:rPr>
          <w:rFonts w:ascii="Verdana" w:hAnsi="Verdana"/>
          <w:b/>
          <w:sz w:val="18"/>
          <w:szCs w:val="18"/>
        </w:rPr>
        <w:t>».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(т/х «ВОЛГО-ДОН 171») 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(т/х «ВОЛГО-ДОН 80») 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(т/х «ВОЛГО-ДОН 109») 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 согласии на совершение крупной сделки – совокупности взаимосвязанных Дополнительных соглашений к договорам об ипотеке (залоге недвижимого имущества) между Акционерным обществом «Судоходная компания «Волжское пароходство» и </w:t>
      </w:r>
      <w:r w:rsidRPr="006E5EA8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6E5EA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27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Об одобрении сделок, связанных с обременением недвижимого имущества на срок более 3 (трех) лет – Дополнительных соглашений к договорам об ипотеке (залоге недвижимого имущества) между Акционерным обществом «Судоходная компания «Волжское пароходство» и </w:t>
      </w:r>
      <w:r w:rsidRPr="006E5EA8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6E5EA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обременением недвижимого имущества на срок более 3 (трех) лет – Договора об ипотеке между Акционерным обществом «Судоходная компания «Волжское пароходство» и </w:t>
      </w:r>
      <w:r w:rsidRPr="006E5EA8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6E5EA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6E5EA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6E5EA8" w:rsidRPr="006E5EA8" w:rsidRDefault="006E5EA8" w:rsidP="006E5EA8">
      <w:pPr>
        <w:numPr>
          <w:ilvl w:val="0"/>
          <w:numId w:val="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E5EA8">
        <w:rPr>
          <w:rFonts w:ascii="Verdana" w:hAnsi="Verdana"/>
          <w:b/>
          <w:sz w:val="18"/>
          <w:szCs w:val="18"/>
        </w:rPr>
        <w:t xml:space="preserve">Об утверждении </w:t>
      </w:r>
      <w:r w:rsidRPr="006E5EA8">
        <w:rPr>
          <w:rFonts w:ascii="Verdana" w:hAnsi="Verdana"/>
          <w:b/>
          <w:bCs/>
          <w:sz w:val="18"/>
          <w:szCs w:val="18"/>
        </w:rPr>
        <w:t>организационной структуры Акционерного общества «Судоходная компания «Волжское пароходство».</w:t>
      </w:r>
    </w:p>
    <w:p w:rsidR="006E5EA8" w:rsidRPr="002F63AB" w:rsidRDefault="006E5EA8" w:rsidP="006E5EA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E2757E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E2757E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6E5EA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15</w:t>
      </w:r>
      <w:r w:rsidR="00E951D4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E2757E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ию</w:t>
      </w:r>
      <w:r w:rsidR="006E5EA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л</w:t>
      </w:r>
      <w:bookmarkStart w:id="0" w:name="_GoBack"/>
      <w:bookmarkEnd w:id="0"/>
      <w:r w:rsidR="00581AE3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4E38F2"/>
    <w:rsid w:val="00581AE3"/>
    <w:rsid w:val="005F2506"/>
    <w:rsid w:val="005F76BC"/>
    <w:rsid w:val="00664B68"/>
    <w:rsid w:val="00682C28"/>
    <w:rsid w:val="006B2C64"/>
    <w:rsid w:val="006C6AF5"/>
    <w:rsid w:val="006E5EA8"/>
    <w:rsid w:val="00717C3C"/>
    <w:rsid w:val="00757FE1"/>
    <w:rsid w:val="007D0F95"/>
    <w:rsid w:val="007F29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311A0"/>
    <w:rsid w:val="00CC27FB"/>
    <w:rsid w:val="00CF0794"/>
    <w:rsid w:val="00D40E13"/>
    <w:rsid w:val="00D44DEE"/>
    <w:rsid w:val="00D766A3"/>
    <w:rsid w:val="00DE710B"/>
    <w:rsid w:val="00DF337B"/>
    <w:rsid w:val="00DF3690"/>
    <w:rsid w:val="00E2757E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F754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11</cp:revision>
  <cp:lastPrinted>2019-04-15T06:24:00Z</cp:lastPrinted>
  <dcterms:created xsi:type="dcterms:W3CDTF">2020-03-24T14:56:00Z</dcterms:created>
  <dcterms:modified xsi:type="dcterms:W3CDTF">2020-07-15T06:42:00Z</dcterms:modified>
</cp:coreProperties>
</file>